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F4" w:rsidRDefault="008963F4" w:rsidP="008963F4">
      <w:pPr>
        <w:pStyle w:val="Normlnweb"/>
        <w:spacing w:after="0" w:line="240" w:lineRule="auto"/>
        <w:rPr>
          <w:b/>
          <w:bCs/>
          <w:color w:val="000000"/>
        </w:rPr>
      </w:pPr>
      <w:r>
        <w:rPr>
          <w:b/>
          <w:bCs/>
          <w:color w:val="000000"/>
        </w:rPr>
        <w:t xml:space="preserve">Dodatek č.1  ke Školnímu řádu </w:t>
      </w:r>
      <w:proofErr w:type="gramStart"/>
      <w:r>
        <w:rPr>
          <w:b/>
          <w:bCs/>
          <w:color w:val="000000"/>
        </w:rPr>
        <w:t>vydanému  1. 9. 2020</w:t>
      </w:r>
      <w:proofErr w:type="gramEnd"/>
    </w:p>
    <w:p w:rsidR="008963F4" w:rsidRPr="008963F4" w:rsidRDefault="008963F4" w:rsidP="008963F4">
      <w:pPr>
        <w:pStyle w:val="Normlnweb"/>
        <w:spacing w:after="0" w:line="240" w:lineRule="auto"/>
      </w:pPr>
      <w:r w:rsidRPr="008963F4">
        <w:rPr>
          <w:b/>
          <w:bCs/>
          <w:color w:val="000000"/>
        </w:rPr>
        <w:t>DISTANČNÍ VZDĚLÁVÁNÍ</w:t>
      </w:r>
    </w:p>
    <w:p w:rsidR="008963F4" w:rsidRPr="008963F4" w:rsidRDefault="008963F4" w:rsidP="008963F4">
      <w:pPr>
        <w:pStyle w:val="Normlnweb"/>
        <w:spacing w:after="0" w:line="240" w:lineRule="auto"/>
      </w:pPr>
      <w:r w:rsidRPr="008963F4">
        <w:rPr>
          <w:color w:val="000000"/>
        </w:rPr>
        <w:t xml:space="preserve">Škola poskytuje vzdělávání distančním způsobem, pokud je v důsledku krizových nebo mimořádných opatření (například mimořádným opatřením KHS nebo plošným opatřením </w:t>
      </w:r>
      <w:proofErr w:type="spellStart"/>
      <w:r w:rsidRPr="008963F4">
        <w:rPr>
          <w:color w:val="000000"/>
        </w:rPr>
        <w:t>MZd</w:t>
      </w:r>
      <w:proofErr w:type="spellEnd"/>
      <w:r w:rsidRPr="008963F4">
        <w:rPr>
          <w:color w:val="000000"/>
        </w:rPr>
        <w:t>) nebo z důvodu nařízení karantény znemožněna osobní přítomnost ve škole více než poloviny dětí alespoň jedné třídy.</w:t>
      </w:r>
    </w:p>
    <w:p w:rsidR="008963F4" w:rsidRPr="008963F4" w:rsidRDefault="008963F4" w:rsidP="008963F4">
      <w:pPr>
        <w:pStyle w:val="Normlnweb"/>
        <w:spacing w:after="0" w:line="240" w:lineRule="auto"/>
      </w:pPr>
      <w:r w:rsidRPr="008963F4">
        <w:rPr>
          <w:color w:val="000000"/>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8963F4" w:rsidRPr="008963F4" w:rsidRDefault="008963F4" w:rsidP="008963F4">
      <w:pPr>
        <w:pStyle w:val="Normlnweb"/>
        <w:spacing w:after="0" w:line="240" w:lineRule="auto"/>
      </w:pPr>
      <w:r w:rsidRPr="008963F4">
        <w:rPr>
          <w:color w:val="000000"/>
        </w:rPr>
        <w:t xml:space="preserve">U dětí mateřských škol se povinnost týká dětí, pro které je předškolní vzdělávání povinné. </w:t>
      </w:r>
    </w:p>
    <w:p w:rsidR="008963F4" w:rsidRPr="008963F4" w:rsidRDefault="008963F4" w:rsidP="008963F4">
      <w:pPr>
        <w:pStyle w:val="Normlnweb"/>
        <w:spacing w:after="0" w:line="240" w:lineRule="auto"/>
      </w:pPr>
      <w:r w:rsidRPr="008963F4">
        <w:rPr>
          <w:color w:val="000000"/>
        </w:rPr>
        <w:t>V ostatních případech škola nemá povinnost poskytovat vzdělávání distančním způsobem.</w:t>
      </w:r>
    </w:p>
    <w:p w:rsidR="008963F4" w:rsidRPr="008963F4" w:rsidRDefault="008963F4" w:rsidP="008963F4">
      <w:pPr>
        <w:pStyle w:val="Normlnweb"/>
        <w:spacing w:after="0" w:line="240" w:lineRule="auto"/>
      </w:pPr>
      <w:r w:rsidRPr="008963F4">
        <w:rPr>
          <w:color w:val="000000"/>
        </w:rPr>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p>
    <w:p w:rsidR="008963F4" w:rsidRPr="008963F4" w:rsidRDefault="008963F4" w:rsidP="008963F4">
      <w:pPr>
        <w:pStyle w:val="Normlnweb"/>
        <w:spacing w:after="0" w:line="240" w:lineRule="auto"/>
      </w:pPr>
      <w:r w:rsidRPr="008963F4">
        <w:rPr>
          <w:b/>
          <w:bCs/>
          <w:color w:val="000000"/>
          <w:u w:val="single"/>
        </w:rPr>
        <w:t>Způsob realizace distančního vzdělávání</w:t>
      </w:r>
    </w:p>
    <w:p w:rsidR="008963F4" w:rsidRPr="008963F4" w:rsidRDefault="008963F4" w:rsidP="008963F4">
      <w:pPr>
        <w:pStyle w:val="Normlnweb"/>
        <w:spacing w:after="0" w:line="240" w:lineRule="auto"/>
      </w:pPr>
      <w:r w:rsidRPr="008963F4">
        <w:rPr>
          <w:color w:val="000000"/>
        </w:rPr>
        <w:t xml:space="preserve">▪ realizována bude pomocí pracovních sešitů, které jsou využívány v rámci </w:t>
      </w:r>
      <w:r>
        <w:rPr>
          <w:color w:val="000000"/>
        </w:rPr>
        <w:t>výchovně vzdělávací nabídky v MŠ</w:t>
      </w:r>
    </w:p>
    <w:p w:rsidR="008963F4" w:rsidRDefault="008963F4" w:rsidP="008963F4">
      <w:pPr>
        <w:pStyle w:val="Normlnweb"/>
        <w:spacing w:after="0" w:line="240" w:lineRule="auto"/>
        <w:rPr>
          <w:color w:val="000000"/>
        </w:rPr>
      </w:pPr>
      <w:r w:rsidRPr="008963F4">
        <w:rPr>
          <w:color w:val="000000"/>
        </w:rPr>
        <w:t xml:space="preserve">▪ dětem budou zadávány pracovní úkoly </w:t>
      </w:r>
      <w:r>
        <w:rPr>
          <w:color w:val="000000"/>
        </w:rPr>
        <w:t xml:space="preserve">e-maily. V případě, že rodina nemá možnost internetového připojení, zákonní zástupci vyzvednou úkoly ve stanovený den v mateřské škole. Kontrola vypracovaných úkolů bude probíhat formou </w:t>
      </w:r>
      <w:proofErr w:type="gramStart"/>
      <w:r>
        <w:rPr>
          <w:color w:val="000000"/>
        </w:rPr>
        <w:t>e-mailu(fotografie</w:t>
      </w:r>
      <w:proofErr w:type="gramEnd"/>
      <w:r>
        <w:rPr>
          <w:color w:val="000000"/>
        </w:rPr>
        <w:t xml:space="preserve"> nebo </w:t>
      </w:r>
      <w:proofErr w:type="spellStart"/>
      <w:r>
        <w:rPr>
          <w:color w:val="000000"/>
        </w:rPr>
        <w:t>scan</w:t>
      </w:r>
      <w:proofErr w:type="spellEnd"/>
      <w:r>
        <w:rPr>
          <w:color w:val="000000"/>
        </w:rPr>
        <w:t>), případně osobním předáním úkolů v papírové podobě učitelce po předchozí telefonické domluvě.</w:t>
      </w:r>
    </w:p>
    <w:p w:rsidR="00055BE9" w:rsidRDefault="00055BE9">
      <w:pPr>
        <w:rPr>
          <w:rFonts w:ascii="Times New Roman" w:hAnsi="Times New Roman" w:cs="Times New Roman"/>
          <w:b/>
          <w:sz w:val="24"/>
          <w:szCs w:val="24"/>
          <w:u w:val="single"/>
        </w:rPr>
      </w:pPr>
    </w:p>
    <w:p w:rsidR="005C4A7F" w:rsidRDefault="008963F4">
      <w:pPr>
        <w:rPr>
          <w:rFonts w:ascii="Times New Roman" w:hAnsi="Times New Roman" w:cs="Times New Roman"/>
          <w:b/>
          <w:sz w:val="24"/>
          <w:szCs w:val="24"/>
          <w:u w:val="single"/>
        </w:rPr>
      </w:pPr>
      <w:proofErr w:type="spellStart"/>
      <w:r w:rsidRPr="008963F4">
        <w:rPr>
          <w:rFonts w:ascii="Times New Roman" w:hAnsi="Times New Roman" w:cs="Times New Roman"/>
          <w:b/>
          <w:sz w:val="24"/>
          <w:szCs w:val="24"/>
          <w:u w:val="single"/>
        </w:rPr>
        <w:t>Omlování</w:t>
      </w:r>
      <w:proofErr w:type="spellEnd"/>
      <w:r w:rsidRPr="008963F4">
        <w:rPr>
          <w:rFonts w:ascii="Times New Roman" w:hAnsi="Times New Roman" w:cs="Times New Roman"/>
          <w:b/>
          <w:sz w:val="24"/>
          <w:szCs w:val="24"/>
          <w:u w:val="single"/>
        </w:rPr>
        <w:t xml:space="preserve"> dětí v době distančního vzdělávání</w:t>
      </w:r>
    </w:p>
    <w:p w:rsidR="008963F4" w:rsidRDefault="008963F4">
      <w:pPr>
        <w:rPr>
          <w:rFonts w:ascii="Times New Roman" w:hAnsi="Times New Roman" w:cs="Times New Roman"/>
          <w:sz w:val="24"/>
          <w:szCs w:val="24"/>
        </w:rPr>
      </w:pPr>
      <w:r>
        <w:rPr>
          <w:rFonts w:ascii="Times New Roman" w:hAnsi="Times New Roman" w:cs="Times New Roman"/>
          <w:sz w:val="24"/>
          <w:szCs w:val="24"/>
        </w:rPr>
        <w:t>Pokud se dítě nemůže účastnit distančního vzdělávání</w:t>
      </w:r>
      <w:r w:rsidR="00055BE9">
        <w:rPr>
          <w:rFonts w:ascii="Times New Roman" w:hAnsi="Times New Roman" w:cs="Times New Roman"/>
          <w:sz w:val="24"/>
          <w:szCs w:val="24"/>
        </w:rPr>
        <w:t xml:space="preserve">, nadále trvá povinnost zákonných zástupců dítě </w:t>
      </w:r>
      <w:proofErr w:type="gramStart"/>
      <w:r w:rsidR="00055BE9">
        <w:rPr>
          <w:rFonts w:ascii="Times New Roman" w:hAnsi="Times New Roman" w:cs="Times New Roman"/>
          <w:sz w:val="24"/>
          <w:szCs w:val="24"/>
        </w:rPr>
        <w:t>omluvit( formou</w:t>
      </w:r>
      <w:proofErr w:type="gramEnd"/>
      <w:r w:rsidR="00055BE9">
        <w:rPr>
          <w:rFonts w:ascii="Times New Roman" w:hAnsi="Times New Roman" w:cs="Times New Roman"/>
          <w:sz w:val="24"/>
          <w:szCs w:val="24"/>
        </w:rPr>
        <w:t xml:space="preserve"> SMS nebo e-mailem) a po nástupu do mateřské školy provést záznam v omluvném listu.</w:t>
      </w:r>
    </w:p>
    <w:p w:rsidR="00055BE9" w:rsidRDefault="00055BE9">
      <w:pPr>
        <w:rPr>
          <w:rFonts w:ascii="Times New Roman" w:hAnsi="Times New Roman" w:cs="Times New Roman"/>
          <w:sz w:val="24"/>
          <w:szCs w:val="24"/>
        </w:rPr>
      </w:pPr>
      <w:r>
        <w:rPr>
          <w:rFonts w:ascii="Times New Roman" w:hAnsi="Times New Roman" w:cs="Times New Roman"/>
          <w:sz w:val="24"/>
          <w:szCs w:val="24"/>
        </w:rPr>
        <w:t xml:space="preserve">S dodatkem byli seznámeni všichni zaměstnanci školy i zákonní zástupci dětí. </w:t>
      </w:r>
    </w:p>
    <w:p w:rsidR="00055BE9" w:rsidRDefault="00055BE9">
      <w:pPr>
        <w:rPr>
          <w:rFonts w:ascii="Times New Roman" w:hAnsi="Times New Roman" w:cs="Times New Roman"/>
          <w:sz w:val="24"/>
          <w:szCs w:val="24"/>
        </w:rPr>
      </w:pPr>
      <w:r>
        <w:rPr>
          <w:rFonts w:ascii="Times New Roman" w:hAnsi="Times New Roman" w:cs="Times New Roman"/>
          <w:sz w:val="24"/>
          <w:szCs w:val="24"/>
        </w:rPr>
        <w:t>V Brně dne 11. 9. 2020</w:t>
      </w:r>
    </w:p>
    <w:p w:rsidR="00055BE9" w:rsidRDefault="00055BE9">
      <w:pPr>
        <w:rPr>
          <w:rFonts w:ascii="Times New Roman" w:hAnsi="Times New Roman" w:cs="Times New Roman"/>
          <w:sz w:val="24"/>
          <w:szCs w:val="24"/>
        </w:rPr>
      </w:pPr>
      <w:r>
        <w:rPr>
          <w:rFonts w:ascii="Times New Roman" w:hAnsi="Times New Roman" w:cs="Times New Roman"/>
          <w:sz w:val="24"/>
          <w:szCs w:val="24"/>
        </w:rPr>
        <w:t xml:space="preserve">Mgr. Šárka Suková </w:t>
      </w:r>
    </w:p>
    <w:p w:rsidR="00055BE9" w:rsidRDefault="00055BE9">
      <w:pPr>
        <w:rPr>
          <w:rFonts w:ascii="Times New Roman" w:hAnsi="Times New Roman" w:cs="Times New Roman"/>
          <w:sz w:val="24"/>
          <w:szCs w:val="24"/>
        </w:rPr>
      </w:pPr>
      <w:r>
        <w:rPr>
          <w:rFonts w:ascii="Times New Roman" w:hAnsi="Times New Roman" w:cs="Times New Roman"/>
          <w:sz w:val="24"/>
          <w:szCs w:val="24"/>
        </w:rPr>
        <w:t>ředitelka školy</w:t>
      </w:r>
      <w:bookmarkStart w:id="0" w:name="_GoBack"/>
      <w:bookmarkEnd w:id="0"/>
    </w:p>
    <w:p w:rsidR="00055BE9" w:rsidRDefault="00055BE9">
      <w:pPr>
        <w:rPr>
          <w:rFonts w:ascii="Times New Roman" w:hAnsi="Times New Roman" w:cs="Times New Roman"/>
          <w:sz w:val="24"/>
          <w:szCs w:val="24"/>
        </w:rPr>
      </w:pPr>
    </w:p>
    <w:p w:rsidR="00055BE9" w:rsidRPr="008963F4" w:rsidRDefault="00055BE9">
      <w:pPr>
        <w:rPr>
          <w:rFonts w:ascii="Times New Roman" w:hAnsi="Times New Roman" w:cs="Times New Roman"/>
          <w:sz w:val="24"/>
          <w:szCs w:val="24"/>
        </w:rPr>
      </w:pPr>
    </w:p>
    <w:sectPr w:rsidR="00055BE9" w:rsidRPr="00896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F4"/>
    <w:rsid w:val="00055BE9"/>
    <w:rsid w:val="005C4A7F"/>
    <w:rsid w:val="00896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63F4"/>
    <w:pPr>
      <w:spacing w:before="100" w:beforeAutospacing="1" w:after="142"/>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63F4"/>
    <w:pPr>
      <w:spacing w:before="100" w:beforeAutospacing="1" w:after="142"/>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1941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1</cp:revision>
  <cp:lastPrinted>2020-09-18T07:45:00Z</cp:lastPrinted>
  <dcterms:created xsi:type="dcterms:W3CDTF">2020-09-18T07:31:00Z</dcterms:created>
  <dcterms:modified xsi:type="dcterms:W3CDTF">2020-09-18T07:45:00Z</dcterms:modified>
</cp:coreProperties>
</file>