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B6B" w:rsidRPr="007E3B6B" w:rsidRDefault="007E3B6B" w:rsidP="007E3B6B">
      <w:pPr>
        <w:pStyle w:val="Normlnweb"/>
        <w:spacing w:beforeAutospacing="0" w:after="0"/>
        <w:jc w:val="both"/>
        <w:rPr>
          <w:b/>
          <w:sz w:val="28"/>
          <w:szCs w:val="28"/>
          <w:lang w:val="en-US"/>
        </w:rPr>
      </w:pPr>
      <w:r w:rsidRPr="007E3B6B">
        <w:rPr>
          <w:b/>
          <w:sz w:val="28"/>
          <w:szCs w:val="28"/>
          <w:lang w:val="en-US"/>
        </w:rPr>
        <w:t>POVINNÉ PŘEDŠKOLNÍ VZDĚLÁVÁNÍ</w:t>
      </w:r>
    </w:p>
    <w:p w:rsidR="007E3B6B" w:rsidRDefault="007E3B6B" w:rsidP="007E3B6B">
      <w:pPr>
        <w:pStyle w:val="Normlnweb"/>
        <w:spacing w:beforeAutospacing="0" w:after="0"/>
        <w:jc w:val="both"/>
        <w:rPr>
          <w:lang w:val="en-US"/>
        </w:rPr>
      </w:pPr>
    </w:p>
    <w:p w:rsidR="007E3B6B" w:rsidRDefault="007E3B6B" w:rsidP="007E3B6B">
      <w:pPr>
        <w:pStyle w:val="Normlnweb"/>
        <w:spacing w:beforeAutospacing="0" w:after="0"/>
        <w:jc w:val="both"/>
        <w:rPr>
          <w:lang w:val="en-US"/>
        </w:rPr>
      </w:pPr>
      <w:proofErr w:type="spellStart"/>
      <w:r>
        <w:rPr>
          <w:lang w:val="en-US"/>
        </w:rPr>
        <w:t>Zákonný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zástupce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dítěte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povinen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přihlásit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dítě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zápisu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předškolnímu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vzdělávání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kalendářním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roce</w:t>
      </w:r>
      <w:proofErr w:type="spellEnd"/>
      <w:r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kterém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začíná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povinnost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předškolního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vzdělávání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dítěte</w:t>
      </w:r>
      <w:proofErr w:type="spellEnd"/>
      <w:r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Povinné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předškolní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vzdělávání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pravidelné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docházky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pracovních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alespoň</w:t>
      </w:r>
      <w:proofErr w:type="spellEnd"/>
      <w:r>
        <w:rPr>
          <w:lang w:val="en-US"/>
        </w:rPr>
        <w:t xml:space="preserve"> 4 </w:t>
      </w:r>
      <w:proofErr w:type="spellStart"/>
      <w:r>
        <w:rPr>
          <w:lang w:val="en-US"/>
        </w:rPr>
        <w:t>hodin</w:t>
      </w:r>
      <w:proofErr w:type="spellEnd"/>
      <w:r>
        <w:rPr>
          <w:lang w:val="en-US"/>
        </w:rPr>
        <w:t>, a to v </w:t>
      </w:r>
      <w:proofErr w:type="spellStart"/>
      <w:r>
        <w:rPr>
          <w:lang w:val="en-US"/>
        </w:rPr>
        <w:t>čase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 xml:space="preserve">od 8:15 do 12:15 </w:t>
      </w:r>
      <w:proofErr w:type="spellStart"/>
      <w:r>
        <w:rPr>
          <w:lang w:val="en-US"/>
        </w:rPr>
        <w:t>hod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Povinnost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předškolního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vzdělávání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dána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dnech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připadají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období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prázdnin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souladu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organizací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školního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roku</w:t>
      </w:r>
      <w:proofErr w:type="spellEnd"/>
      <w:r>
        <w:rPr>
          <w:lang w:val="en-US"/>
        </w:rPr>
        <w:t>.</w:t>
      </w:r>
    </w:p>
    <w:p w:rsidR="007E3B6B" w:rsidRDefault="007E3B6B" w:rsidP="007E3B6B">
      <w:pPr>
        <w:pStyle w:val="Normlnweb"/>
        <w:spacing w:beforeAutospacing="0" w:after="0"/>
        <w:jc w:val="both"/>
      </w:pPr>
      <w:r>
        <w:t>Jiným způsobem plnění povinnosti předškolního vzdělávání se rozumí:</w:t>
      </w:r>
    </w:p>
    <w:p w:rsidR="007E3B6B" w:rsidRDefault="007E3B6B" w:rsidP="007E3B6B">
      <w:pPr>
        <w:pStyle w:val="Normlnweb"/>
        <w:numPr>
          <w:ilvl w:val="0"/>
          <w:numId w:val="1"/>
        </w:numPr>
        <w:spacing w:beforeAutospacing="0" w:after="0"/>
        <w:jc w:val="both"/>
      </w:pPr>
      <w:r>
        <w:t>individuální vzdělávání dítěte, které se uskutečňuje bez pravidelné denní docházky dítěte do MŠ.</w:t>
      </w:r>
    </w:p>
    <w:p w:rsidR="007E3B6B" w:rsidRDefault="007E3B6B" w:rsidP="007E3B6B">
      <w:pPr>
        <w:pStyle w:val="Normlnweb"/>
        <w:numPr>
          <w:ilvl w:val="0"/>
          <w:numId w:val="1"/>
        </w:numPr>
        <w:spacing w:beforeAutospacing="0" w:after="0"/>
        <w:jc w:val="both"/>
      </w:pPr>
      <w:r>
        <w:t>vzdělávání v přípravné třídě ZŠ a ve třídě přípravného stupně ZŠ speciální.</w:t>
      </w:r>
    </w:p>
    <w:p w:rsidR="007E3B6B" w:rsidRDefault="007E3B6B" w:rsidP="007E3B6B">
      <w:pPr>
        <w:pStyle w:val="Normlnweb"/>
        <w:numPr>
          <w:ilvl w:val="0"/>
          <w:numId w:val="1"/>
        </w:numPr>
        <w:spacing w:beforeAutospacing="0" w:after="0"/>
        <w:jc w:val="both"/>
        <w:rPr>
          <w:lang w:val="en-US"/>
        </w:rPr>
      </w:pPr>
      <w:proofErr w:type="spellStart"/>
      <w:r>
        <w:rPr>
          <w:lang w:val="en-US"/>
        </w:rPr>
        <w:t>vzdělávání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zahraniční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území</w:t>
      </w:r>
      <w:proofErr w:type="spellEnd"/>
      <w:r>
        <w:rPr>
          <w:lang w:val="en-US"/>
        </w:rPr>
        <w:t xml:space="preserve"> ČR,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ministerstvo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povolilo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plnění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povinné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docházky</w:t>
      </w:r>
      <w:proofErr w:type="spellEnd"/>
      <w:r>
        <w:rPr>
          <w:lang w:val="en-US"/>
        </w:rPr>
        <w:t>.</w:t>
      </w:r>
    </w:p>
    <w:p w:rsidR="007E3B6B" w:rsidRDefault="007E3B6B" w:rsidP="007E3B6B">
      <w:pPr>
        <w:pStyle w:val="Normlnweb"/>
        <w:spacing w:beforeAutospacing="0" w:after="0"/>
        <w:ind w:left="720"/>
        <w:jc w:val="both"/>
        <w:rPr>
          <w:lang w:val="en-US"/>
        </w:rPr>
      </w:pPr>
    </w:p>
    <w:p w:rsidR="007E3B6B" w:rsidRDefault="007E3B6B" w:rsidP="007E3B6B">
      <w:pPr>
        <w:pStyle w:val="Normlnweb"/>
        <w:spacing w:beforeAutospacing="0" w:after="0"/>
        <w:jc w:val="both"/>
      </w:pPr>
    </w:p>
    <w:p w:rsidR="007E3B6B" w:rsidRDefault="007E3B6B" w:rsidP="007E3B6B">
      <w:pPr>
        <w:pStyle w:val="Normlnweb"/>
        <w:spacing w:beforeAutospacing="0" w:after="0"/>
        <w:jc w:val="both"/>
      </w:pPr>
    </w:p>
    <w:p w:rsidR="007E3B6B" w:rsidRDefault="007E3B6B" w:rsidP="007E3B6B">
      <w:pPr>
        <w:pStyle w:val="Normlnweb"/>
        <w:spacing w:beforeAutospacing="0" w:after="0"/>
        <w:jc w:val="both"/>
      </w:pPr>
    </w:p>
    <w:p w:rsidR="007E3B6B" w:rsidRDefault="007E3B6B" w:rsidP="007E3B6B">
      <w:pPr>
        <w:pStyle w:val="Normlnweb"/>
        <w:spacing w:beforeAutospacing="0" w:after="0"/>
        <w:jc w:val="both"/>
      </w:pPr>
      <w:r>
        <w:t xml:space="preserve">Omlouvání dítěte z povinného předškolního vzdělávání je stanoveno následovně: </w:t>
      </w:r>
    </w:p>
    <w:p w:rsidR="007E3B6B" w:rsidRDefault="007E3B6B" w:rsidP="007E3B6B">
      <w:pPr>
        <w:pStyle w:val="Normlnweb"/>
        <w:numPr>
          <w:ilvl w:val="0"/>
          <w:numId w:val="2"/>
        </w:numPr>
        <w:spacing w:beforeAutospacing="0" w:after="0"/>
        <w:jc w:val="both"/>
      </w:pPr>
      <w:r>
        <w:t>Je-li to možné, zákonný zástupce se domlouvá na uvolnění dítěte z PV s dostatečným předstihem, v případě akutních zdravotních obtíží oznamuje nepřítomnost dítěte při PV bez odkladu, nejpozději však 3 dny po obdržení výzvy k oznámení. Výzva k oznámení má podobu SMS nebo</w:t>
      </w:r>
    </w:p>
    <w:p w:rsidR="007E3B6B" w:rsidRDefault="007E3B6B" w:rsidP="007E3B6B">
      <w:pPr>
        <w:pStyle w:val="Normlnweb"/>
        <w:spacing w:beforeAutospacing="0" w:after="0"/>
        <w:ind w:left="720"/>
        <w:jc w:val="both"/>
      </w:pPr>
      <w:r>
        <w:t xml:space="preserve"> e-mailu zákonným zástupcům. </w:t>
      </w:r>
    </w:p>
    <w:p w:rsidR="007E3B6B" w:rsidRDefault="007E3B6B" w:rsidP="007E3B6B">
      <w:pPr>
        <w:pStyle w:val="Normlnweb"/>
        <w:numPr>
          <w:ilvl w:val="0"/>
          <w:numId w:val="3"/>
        </w:numPr>
        <w:spacing w:beforeAutospacing="0" w:after="0"/>
        <w:jc w:val="both"/>
      </w:pPr>
      <w:r>
        <w:t xml:space="preserve">Oznámení plánované i nenadálé nepřítomnosti má písemnou podobu – záznam v tzv. omluvném listu, uvádí se rozsah a důvody absence, záznam je stvrzen podpisem zákonného zástupce. V případě nenadálé nepřítomnosti mu může předcházet telefonická omluva, omluva formou SMS či e-mailu. Po návratu dítěte do MŠ je pak zapotřebí provést záznam v omluvném listu dítěte. </w:t>
      </w:r>
    </w:p>
    <w:p w:rsidR="007E3B6B" w:rsidRDefault="007E3B6B" w:rsidP="007E3B6B">
      <w:pPr>
        <w:pStyle w:val="Normlnweb"/>
        <w:numPr>
          <w:ilvl w:val="0"/>
          <w:numId w:val="3"/>
        </w:numPr>
        <w:spacing w:beforeAutospacing="0" w:after="0"/>
        <w:jc w:val="both"/>
      </w:pPr>
      <w:r>
        <w:t xml:space="preserve">Oznámení je vždy doručeno třídní učitelce dítěte (zákonným zástupcem nebo zaměstnancem školy, který informaci přijal). Třídní učitelka sleduje docházku dětí do MŠ a provádí o ní záznamy. </w:t>
      </w:r>
    </w:p>
    <w:p w:rsidR="007E3B6B" w:rsidRDefault="007E3B6B" w:rsidP="007E3B6B">
      <w:pPr>
        <w:pStyle w:val="Normlnweb"/>
        <w:numPr>
          <w:ilvl w:val="0"/>
          <w:numId w:val="3"/>
        </w:numPr>
        <w:spacing w:beforeAutospacing="0" w:after="0"/>
        <w:jc w:val="both"/>
      </w:pPr>
      <w:r>
        <w:t xml:space="preserve">V případě jiných než zdravotních důvodů, které jsou doloženy lékařským doporučením, rozhodne třídní učitelka, zda dítě z docházky uvolní, a tedy omluví, nebo ne. Ve sporných případech konzultuje věc s ředitelkou školy. Ředitelka pak rozhodne, zda absenci dítěte omluví, nebo ne. </w:t>
      </w:r>
    </w:p>
    <w:p w:rsidR="007E3B6B" w:rsidRDefault="007E3B6B" w:rsidP="007E3B6B">
      <w:pPr>
        <w:pStyle w:val="Normlnweb"/>
        <w:numPr>
          <w:ilvl w:val="0"/>
          <w:numId w:val="3"/>
        </w:numPr>
        <w:spacing w:beforeAutospacing="0" w:after="0"/>
        <w:jc w:val="both"/>
      </w:pPr>
      <w:r>
        <w:t xml:space="preserve">Neoznámené a neomluvené absence dítěte oznamuje třídní učitelka ředitelce MŠ vždy na konci kalendářního měsíce. Ředitelka řeší věc pohovorem se zákonnými zástupci, popř. oznamuje skutečnost příslušnému orgánu sociálně-právní ochrany dětí. </w:t>
      </w:r>
    </w:p>
    <w:p w:rsidR="007E3B6B" w:rsidRDefault="007E3B6B" w:rsidP="007E3B6B">
      <w:pPr>
        <w:pStyle w:val="Normlnweb"/>
        <w:spacing w:beforeAutospacing="0" w:after="0"/>
        <w:jc w:val="both"/>
        <w:rPr>
          <w:lang w:val="en-US"/>
        </w:rPr>
      </w:pPr>
    </w:p>
    <w:p w:rsidR="007E3B6B" w:rsidRDefault="007E3B6B" w:rsidP="007E3B6B">
      <w:pPr>
        <w:pStyle w:val="Normlnweb"/>
        <w:spacing w:beforeAutospacing="0" w:after="0"/>
        <w:jc w:val="both"/>
      </w:pPr>
      <w:proofErr w:type="spellStart"/>
      <w:r>
        <w:rPr>
          <w:lang w:val="en-US"/>
        </w:rPr>
        <w:t>Pozn</w:t>
      </w:r>
      <w:proofErr w:type="spellEnd"/>
      <w:proofErr w:type="gramStart"/>
      <w:r>
        <w:rPr>
          <w:lang w:val="en-US"/>
        </w:rPr>
        <w:t>.:</w:t>
      </w:r>
      <w:proofErr w:type="spellStart"/>
      <w:r>
        <w:rPr>
          <w:lang w:val="en-US"/>
        </w:rPr>
        <w:t>Škola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povinna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oznámit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OSPODu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skutečnosti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nasvědčující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zanedbávání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školní</w:t>
      </w:r>
      <w:r>
        <w:rPr>
          <w:lang w:val="en-US"/>
        </w:rPr>
        <w:t xml:space="preserve"> </w:t>
      </w:r>
      <w:r>
        <w:rPr>
          <w:lang w:val="en-US"/>
        </w:rPr>
        <w:t>docházk</w:t>
      </w:r>
      <w:proofErr w:type="spellEnd"/>
      <w:r>
        <w:rPr>
          <w:lang w:val="en-US"/>
        </w:rPr>
        <w:t xml:space="preserve">y. </w:t>
      </w:r>
      <w:proofErr w:type="spellStart"/>
      <w:r>
        <w:rPr>
          <w:lang w:val="en-US"/>
        </w:rPr>
        <w:t>Takové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počínání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může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být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přestupkem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případně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trestným</w:t>
      </w:r>
      <w:proofErr w:type="spellEnd"/>
      <w:r>
        <w:rPr>
          <w:lang w:val="en-US"/>
        </w:rPr>
        <w:t xml:space="preserve"> </w:t>
      </w:r>
      <w:bookmarkStart w:id="0" w:name="_GoBack"/>
      <w:bookmarkEnd w:id="0"/>
      <w:proofErr w:type="spellStart"/>
      <w:r>
        <w:rPr>
          <w:lang w:val="en-US"/>
        </w:rPr>
        <w:t>činem</w:t>
      </w:r>
      <w:proofErr w:type="spellEnd"/>
      <w:r>
        <w:rPr>
          <w:lang w:val="en-US"/>
        </w:rPr>
        <w:t>.</w:t>
      </w:r>
    </w:p>
    <w:p w:rsidR="007E3B6B" w:rsidRDefault="007E3B6B" w:rsidP="007E3B6B">
      <w:pPr>
        <w:pStyle w:val="Normlnweb"/>
        <w:spacing w:beforeAutospacing="0" w:after="0"/>
        <w:jc w:val="both"/>
        <w:rPr>
          <w:b/>
          <w:bCs/>
        </w:rPr>
      </w:pPr>
    </w:p>
    <w:p w:rsidR="007E3B6B" w:rsidRDefault="007E3B6B" w:rsidP="007E3B6B">
      <w:pPr>
        <w:pStyle w:val="Normlnweb"/>
        <w:spacing w:beforeAutospacing="0" w:after="0"/>
        <w:jc w:val="both"/>
      </w:pPr>
      <w:r>
        <w:rPr>
          <w:b/>
          <w:bCs/>
        </w:rPr>
        <w:t>Individuální vzdělávání</w:t>
      </w:r>
    </w:p>
    <w:p w:rsidR="007E3B6B" w:rsidRDefault="007E3B6B" w:rsidP="007E3B6B">
      <w:pPr>
        <w:pStyle w:val="Normlnweb"/>
        <w:spacing w:beforeAutospacing="0" w:after="0"/>
        <w:jc w:val="both"/>
      </w:pPr>
      <w:r>
        <w:t xml:space="preserve">Zákonný zástupce dítěte, pro které je předškolní vzdělávání povinné, může pro dítě v odůvodněných případech zvolit, že bude individuálně vzděláváno. Má-li být dítě individuálně vzděláváno převážnou část školního roku, je zákonný zástupce dítěte povinen toto oznámení učinit nejpozději 3 měsíce před počátkem školního roku ředitelce školy. </w:t>
      </w:r>
    </w:p>
    <w:p w:rsidR="007E3B6B" w:rsidRDefault="007E3B6B" w:rsidP="007E3B6B">
      <w:pPr>
        <w:pStyle w:val="Normlnweb"/>
        <w:spacing w:beforeAutospacing="0" w:after="0"/>
        <w:jc w:val="both"/>
      </w:pPr>
      <w:r>
        <w:t>Ředitelka doporučí oblasti, ve kterých by dítě mělo být vzděláváno, a stanoví termín ověření očekávaných výstupů. V případě potřeby může ředitelka navrhnout zákonným zástupcům návštěvu školského poradenského zařízení za účelem posouzení školní připravenosti.</w:t>
      </w:r>
    </w:p>
    <w:p w:rsidR="007E3B6B" w:rsidRDefault="007E3B6B" w:rsidP="007E3B6B">
      <w:pPr>
        <w:pStyle w:val="Normlnweb"/>
        <w:spacing w:beforeAutospacing="0" w:after="0"/>
        <w:jc w:val="both"/>
      </w:pPr>
      <w:r>
        <w:lastRenderedPageBreak/>
        <w:t>Zákonný zástupce dítěte, které je individuálně vzděláváno, je povinen zajistit účast dítěte u ověření.</w:t>
      </w:r>
    </w:p>
    <w:p w:rsidR="007E3B6B" w:rsidRDefault="007E3B6B" w:rsidP="007E3B6B">
      <w:pPr>
        <w:pStyle w:val="Normlnweb"/>
        <w:spacing w:beforeAutospacing="0" w:after="0"/>
        <w:jc w:val="both"/>
      </w:pPr>
      <w:r>
        <w:t xml:space="preserve">Ředitelka MŠ ukončí individuální vzdělávání dítěte, pokud zákonný zástupce dítěte nezajistí účast dítěte u ověření, a to ani v náhradním termínu. Odvolání proti rozhodnutí ředitelky MŠ o ukončení individuálního vzdělávání dítěte nemá odkladný účinek. Po ukončení individuálního vzdělávání dítěte nelze dítě opětovně individuálně vzdělávat. </w:t>
      </w:r>
    </w:p>
    <w:p w:rsidR="007E3B6B" w:rsidRDefault="007E3B6B" w:rsidP="007E3B6B">
      <w:pPr>
        <w:pStyle w:val="Normlnweb"/>
        <w:spacing w:beforeAutospacing="0" w:after="0"/>
        <w:jc w:val="both"/>
      </w:pPr>
      <w:r>
        <w:t>Výdaje spojené s individuálním vzděláváním dítěte hradí zákonný zástupce dítěte, s výjimkou speciálních kompenzačních pomůcek a výdajů na činnost mateřské školy, do níž bylo dítě přijato k předškolnímu vzdělávání.</w:t>
      </w:r>
    </w:p>
    <w:p w:rsidR="00FE07F8" w:rsidRPr="007E3B6B" w:rsidRDefault="00FE07F8" w:rsidP="007E3B6B">
      <w:pPr>
        <w:pStyle w:val="Normlnweb"/>
        <w:spacing w:beforeAutospacing="0" w:after="0"/>
        <w:jc w:val="both"/>
        <w:rPr>
          <w:b/>
          <w:sz w:val="28"/>
          <w:szCs w:val="28"/>
        </w:rPr>
      </w:pPr>
    </w:p>
    <w:p w:rsidR="004862C0" w:rsidRDefault="004862C0"/>
    <w:sectPr w:rsidR="0048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A68AD"/>
    <w:multiLevelType w:val="multilevel"/>
    <w:tmpl w:val="FDC8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48094485"/>
    <w:multiLevelType w:val="multilevel"/>
    <w:tmpl w:val="E4F421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834C30"/>
    <w:multiLevelType w:val="multilevel"/>
    <w:tmpl w:val="0608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0A"/>
    <w:rsid w:val="0043350A"/>
    <w:rsid w:val="004862C0"/>
    <w:rsid w:val="007E3B6B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8D01"/>
  <w15:chartTrackingRefBased/>
  <w15:docId w15:val="{B3D7DB21-B24D-4688-B94B-910EE015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qFormat/>
    <w:rsid w:val="00FE07F8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34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8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41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2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8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8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44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23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72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12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1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20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Kosmík</dc:creator>
  <cp:keywords/>
  <dc:description/>
  <cp:lastModifiedBy>Kosmík</cp:lastModifiedBy>
  <cp:revision>2</cp:revision>
  <dcterms:created xsi:type="dcterms:W3CDTF">2018-01-30T09:19:00Z</dcterms:created>
  <dcterms:modified xsi:type="dcterms:W3CDTF">2018-01-30T09:19:00Z</dcterms:modified>
</cp:coreProperties>
</file>