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A9A53" w14:textId="77777777" w:rsidR="00EA26FB" w:rsidRPr="001C519B" w:rsidRDefault="00EA26FB" w:rsidP="00EA26FB">
      <w:pPr>
        <w:jc w:val="center"/>
        <w:rPr>
          <w:rFonts w:cs="Times New Roman"/>
          <w:b/>
          <w:bCs/>
          <w:sz w:val="52"/>
          <w:szCs w:val="48"/>
        </w:rPr>
      </w:pPr>
      <w:r w:rsidRPr="001C519B">
        <w:rPr>
          <w:rFonts w:cs="Times New Roman"/>
          <w:b/>
          <w:bCs/>
          <w:sz w:val="52"/>
          <w:szCs w:val="48"/>
        </w:rPr>
        <w:t>Plán péče a výchovy</w:t>
      </w:r>
    </w:p>
    <w:p w14:paraId="531F5641" w14:textId="77777777" w:rsidR="00EA26FB" w:rsidRPr="001C519B" w:rsidRDefault="00EA26FB" w:rsidP="00EA26FB">
      <w:pPr>
        <w:jc w:val="center"/>
        <w:rPr>
          <w:rFonts w:cs="Times New Roman"/>
          <w:b/>
          <w:bCs/>
          <w:sz w:val="52"/>
          <w:szCs w:val="48"/>
        </w:rPr>
      </w:pPr>
      <w:r w:rsidRPr="001C519B">
        <w:rPr>
          <w:rFonts w:cs="Times New Roman"/>
          <w:b/>
          <w:bCs/>
          <w:sz w:val="52"/>
          <w:szCs w:val="48"/>
        </w:rPr>
        <w:t>Dětská skupina Školička – Kapičky</w:t>
      </w:r>
    </w:p>
    <w:p w14:paraId="743CD3A7" w14:textId="77777777" w:rsidR="00EA26FB" w:rsidRPr="001C519B" w:rsidRDefault="00EA26FB" w:rsidP="00EA26FB">
      <w:pPr>
        <w:jc w:val="center"/>
        <w:rPr>
          <w:rFonts w:cs="Times New Roman"/>
          <w:b/>
          <w:bCs/>
          <w:sz w:val="52"/>
          <w:szCs w:val="48"/>
        </w:rPr>
      </w:pPr>
      <w:r w:rsidRPr="001C519B">
        <w:rPr>
          <w:rFonts w:cs="Times New Roman"/>
          <w:b/>
          <w:bCs/>
          <w:sz w:val="52"/>
          <w:szCs w:val="48"/>
        </w:rPr>
        <w:t>2023/2024</w:t>
      </w:r>
    </w:p>
    <w:p w14:paraId="5C9097EA" w14:textId="77777777" w:rsidR="00EA26FB" w:rsidRPr="001C519B" w:rsidRDefault="00EA26FB" w:rsidP="00EA26FB">
      <w:pPr>
        <w:rPr>
          <w:rFonts w:cs="Times New Roman"/>
        </w:rPr>
      </w:pPr>
    </w:p>
    <w:p w14:paraId="3220DBBA" w14:textId="77777777" w:rsidR="00EA26FB" w:rsidRPr="001C519B" w:rsidRDefault="00EA26FB" w:rsidP="00EA26FB">
      <w:pPr>
        <w:rPr>
          <w:rFonts w:cs="Times New Roman"/>
        </w:rPr>
      </w:pPr>
    </w:p>
    <w:p w14:paraId="319A41BE" w14:textId="77777777" w:rsidR="00EA26FB" w:rsidRPr="001C519B" w:rsidRDefault="00EA26FB" w:rsidP="00EA26FB">
      <w:pPr>
        <w:rPr>
          <w:rFonts w:cs="Times New Roman"/>
        </w:rPr>
      </w:pPr>
    </w:p>
    <w:p w14:paraId="05D8E155" w14:textId="77777777" w:rsidR="00EA26FB" w:rsidRPr="001C519B" w:rsidRDefault="00EA26FB" w:rsidP="00EA26FB">
      <w:pPr>
        <w:rPr>
          <w:rFonts w:cs="Times New Roman"/>
        </w:rPr>
      </w:pPr>
    </w:p>
    <w:p w14:paraId="6C491C0B" w14:textId="77777777" w:rsidR="00EA26FB" w:rsidRDefault="00EA26FB" w:rsidP="00EA26FB">
      <w:pPr>
        <w:rPr>
          <w:rFonts w:cs="Times New Roman"/>
        </w:rPr>
      </w:pPr>
    </w:p>
    <w:p w14:paraId="2EA78316" w14:textId="77777777" w:rsidR="00065DCB" w:rsidRDefault="00065DCB" w:rsidP="00EA26FB">
      <w:pPr>
        <w:rPr>
          <w:rFonts w:cs="Times New Roman"/>
        </w:rPr>
      </w:pPr>
    </w:p>
    <w:p w14:paraId="5D18E7D4" w14:textId="77777777" w:rsidR="00065DCB" w:rsidRDefault="00065DCB" w:rsidP="00EA26FB">
      <w:pPr>
        <w:rPr>
          <w:rFonts w:cs="Times New Roman"/>
        </w:rPr>
      </w:pPr>
    </w:p>
    <w:p w14:paraId="711FC380" w14:textId="77777777" w:rsidR="00065DCB" w:rsidRDefault="00065DCB" w:rsidP="00EA26FB">
      <w:pPr>
        <w:rPr>
          <w:rFonts w:cs="Times New Roman"/>
        </w:rPr>
      </w:pPr>
    </w:p>
    <w:p w14:paraId="7B96FE89" w14:textId="77777777" w:rsidR="00065DCB" w:rsidRPr="001C519B" w:rsidRDefault="00065DCB" w:rsidP="00EA26FB">
      <w:pPr>
        <w:rPr>
          <w:rFonts w:cs="Times New Roman"/>
        </w:rPr>
      </w:pPr>
    </w:p>
    <w:p w14:paraId="4BC5CB9B" w14:textId="7DDB93BB" w:rsidR="00EA26FB" w:rsidRPr="001C519B" w:rsidRDefault="00EA26FB" w:rsidP="00EA26FB">
      <w:pPr>
        <w:jc w:val="center"/>
        <w:rPr>
          <w:rFonts w:cs="Times New Roman"/>
          <w:b/>
          <w:bCs/>
          <w:sz w:val="32"/>
          <w:szCs w:val="28"/>
        </w:rPr>
      </w:pPr>
      <w:r w:rsidRPr="001C519B">
        <w:rPr>
          <w:rFonts w:cs="Times New Roman"/>
          <w:b/>
          <w:bCs/>
          <w:sz w:val="32"/>
          <w:szCs w:val="28"/>
        </w:rPr>
        <w:t>S kapičkou se seznámíme, společně svět objevíme aneb putování s kapičkou Adélkou</w:t>
      </w:r>
    </w:p>
    <w:p w14:paraId="7E20CBA7" w14:textId="77777777" w:rsidR="00EA26FB" w:rsidRPr="001C519B" w:rsidRDefault="00EA26FB" w:rsidP="00EA26FB">
      <w:pPr>
        <w:rPr>
          <w:rFonts w:cs="Times New Roman"/>
        </w:rPr>
      </w:pPr>
      <w:r w:rsidRPr="001C519B">
        <w:rPr>
          <w:rFonts w:cs="Times New Roman"/>
        </w:rPr>
        <w:tab/>
      </w:r>
    </w:p>
    <w:p w14:paraId="4B31B769" w14:textId="77777777" w:rsidR="00EA26FB" w:rsidRDefault="00EA26FB" w:rsidP="00EA26FB">
      <w:pPr>
        <w:rPr>
          <w:rFonts w:cs="Times New Roman"/>
        </w:rPr>
      </w:pPr>
    </w:p>
    <w:p w14:paraId="74050C11" w14:textId="77777777" w:rsidR="00065DCB" w:rsidRDefault="00065DCB" w:rsidP="00EA26FB">
      <w:pPr>
        <w:rPr>
          <w:rFonts w:cs="Times New Roman"/>
        </w:rPr>
      </w:pPr>
    </w:p>
    <w:p w14:paraId="04B4BF0E" w14:textId="77777777" w:rsidR="00065DCB" w:rsidRDefault="00065DCB" w:rsidP="00EA26FB">
      <w:pPr>
        <w:rPr>
          <w:rFonts w:cs="Times New Roman"/>
        </w:rPr>
      </w:pPr>
    </w:p>
    <w:p w14:paraId="45D7230F" w14:textId="77777777" w:rsidR="00065DCB" w:rsidRPr="001C519B" w:rsidRDefault="00065DCB" w:rsidP="00EA26FB">
      <w:pPr>
        <w:rPr>
          <w:rFonts w:cs="Times New Roman"/>
        </w:rPr>
      </w:pPr>
    </w:p>
    <w:p w14:paraId="4D5606CB" w14:textId="77777777" w:rsidR="00EA26FB" w:rsidRPr="001C519B" w:rsidRDefault="00EA26FB" w:rsidP="00EA26FB">
      <w:pPr>
        <w:rPr>
          <w:rFonts w:cs="Times New Roman"/>
        </w:rPr>
      </w:pPr>
    </w:p>
    <w:p w14:paraId="784F76CE" w14:textId="77777777" w:rsidR="00EA26FB" w:rsidRPr="001C519B" w:rsidRDefault="00EA26FB" w:rsidP="00EA26FB">
      <w:pPr>
        <w:rPr>
          <w:rFonts w:cs="Times New Roman"/>
        </w:rPr>
      </w:pPr>
    </w:p>
    <w:p w14:paraId="2885D827" w14:textId="77777777" w:rsidR="00EA26FB" w:rsidRPr="001C519B" w:rsidRDefault="00EA26FB" w:rsidP="00EA26FB">
      <w:pPr>
        <w:rPr>
          <w:rFonts w:cs="Times New Roman"/>
        </w:rPr>
      </w:pPr>
    </w:p>
    <w:p w14:paraId="5DEE28FE" w14:textId="77777777" w:rsidR="00EA26FB" w:rsidRPr="001C519B" w:rsidRDefault="00EA26FB" w:rsidP="00EA26FB">
      <w:pPr>
        <w:rPr>
          <w:rFonts w:cs="Times New Roman"/>
        </w:rPr>
      </w:pPr>
    </w:p>
    <w:p w14:paraId="1B8DAD9B" w14:textId="77777777" w:rsidR="00EA26FB" w:rsidRPr="001C519B" w:rsidRDefault="00EA26FB" w:rsidP="00EA26FB">
      <w:pPr>
        <w:rPr>
          <w:rFonts w:cs="Times New Roman"/>
        </w:rPr>
      </w:pPr>
    </w:p>
    <w:p w14:paraId="2549D506" w14:textId="40AD3D0F" w:rsidR="00EA26FB" w:rsidRPr="001C519B" w:rsidRDefault="00EA26FB" w:rsidP="00287FA4">
      <w:pPr>
        <w:tabs>
          <w:tab w:val="left" w:pos="3828"/>
        </w:tabs>
        <w:rPr>
          <w:rFonts w:cs="Times New Roman"/>
        </w:rPr>
      </w:pPr>
      <w:r w:rsidRPr="001C519B">
        <w:rPr>
          <w:rFonts w:cs="Times New Roman"/>
        </w:rPr>
        <w:tab/>
        <w:t>Vypracoval</w:t>
      </w:r>
      <w:r w:rsidR="00287FA4" w:rsidRPr="001C519B">
        <w:rPr>
          <w:rFonts w:cs="Times New Roman"/>
        </w:rPr>
        <w:t>y</w:t>
      </w:r>
      <w:r w:rsidRPr="001C519B">
        <w:rPr>
          <w:rFonts w:cs="Times New Roman"/>
        </w:rPr>
        <w:t>: Michaela Burešová</w:t>
      </w:r>
      <w:r w:rsidR="00287FA4" w:rsidRPr="001C519B">
        <w:rPr>
          <w:rFonts w:cs="Times New Roman"/>
        </w:rPr>
        <w:t>, Ludmila Vlčková</w:t>
      </w:r>
    </w:p>
    <w:p w14:paraId="1C7E061F" w14:textId="6968CFE0" w:rsidR="00EA26FB" w:rsidRPr="001C519B" w:rsidRDefault="00EA26FB" w:rsidP="00065DCB">
      <w:pPr>
        <w:spacing w:after="160" w:line="259" w:lineRule="auto"/>
        <w:jc w:val="left"/>
        <w:rPr>
          <w:rFonts w:cs="Times New Roman"/>
          <w:b/>
          <w:bCs/>
          <w:sz w:val="32"/>
          <w:szCs w:val="28"/>
        </w:rPr>
      </w:pPr>
      <w:r w:rsidRPr="001C519B">
        <w:rPr>
          <w:rFonts w:cs="Times New Roman"/>
        </w:rPr>
        <w:br w:type="page"/>
      </w:r>
      <w:r w:rsidR="001466CF">
        <w:rPr>
          <w:rFonts w:cs="Times New Roman"/>
          <w:b/>
          <w:bCs/>
          <w:sz w:val="32"/>
          <w:szCs w:val="28"/>
        </w:rPr>
        <w:lastRenderedPageBreak/>
        <w:t>Základní údaje o Dětské skupině</w:t>
      </w:r>
      <w:r w:rsidRPr="001C519B">
        <w:rPr>
          <w:rFonts w:cs="Times New Roman"/>
          <w:b/>
          <w:bCs/>
          <w:sz w:val="32"/>
          <w:szCs w:val="28"/>
        </w:rPr>
        <w:t xml:space="preserve"> </w:t>
      </w:r>
    </w:p>
    <w:p w14:paraId="4C7098E4" w14:textId="77777777" w:rsidR="0046574E" w:rsidRDefault="0046574E" w:rsidP="00065DCB">
      <w:pPr>
        <w:tabs>
          <w:tab w:val="left" w:pos="3119"/>
        </w:tabs>
        <w:rPr>
          <w:rFonts w:cs="Times New Roman"/>
          <w:b/>
        </w:rPr>
      </w:pPr>
    </w:p>
    <w:p w14:paraId="12DC386E" w14:textId="3DED1CA4" w:rsidR="00065DCB" w:rsidRPr="001B3751" w:rsidRDefault="00065DCB" w:rsidP="00065DCB">
      <w:pPr>
        <w:tabs>
          <w:tab w:val="left" w:pos="3119"/>
        </w:tabs>
        <w:rPr>
          <w:rFonts w:cs="Times New Roman"/>
        </w:rPr>
      </w:pPr>
      <w:r w:rsidRPr="00065DCB">
        <w:rPr>
          <w:rFonts w:cs="Times New Roman"/>
          <w:b/>
          <w:bCs/>
        </w:rPr>
        <w:t>Poskytovatel:</w:t>
      </w:r>
      <w:r>
        <w:rPr>
          <w:rFonts w:cs="Times New Roman"/>
        </w:rPr>
        <w:tab/>
      </w:r>
      <w:r w:rsidRPr="001B3751">
        <w:rPr>
          <w:rFonts w:cs="Times New Roman"/>
        </w:rPr>
        <w:t>Mateřská škola, Brno, Štolcova 21, příspěvková organizace</w:t>
      </w:r>
    </w:p>
    <w:p w14:paraId="256D8F9B" w14:textId="77777777" w:rsidR="00065DCB" w:rsidRPr="001B3751" w:rsidRDefault="00065DCB" w:rsidP="00065DCB">
      <w:pPr>
        <w:tabs>
          <w:tab w:val="left" w:pos="3119"/>
        </w:tabs>
        <w:rPr>
          <w:rFonts w:cs="Times New Roman"/>
        </w:rPr>
      </w:pPr>
      <w:r w:rsidRPr="00065DCB">
        <w:rPr>
          <w:rFonts w:cs="Times New Roman"/>
          <w:b/>
          <w:bCs/>
        </w:rPr>
        <w:t>Právní forma poskytovatele:</w:t>
      </w:r>
      <w:r>
        <w:rPr>
          <w:rFonts w:cs="Times New Roman"/>
        </w:rPr>
        <w:tab/>
      </w:r>
      <w:r w:rsidRPr="001B3751">
        <w:rPr>
          <w:rFonts w:cs="Times New Roman"/>
        </w:rPr>
        <w:t>příspěvková organizace zřízená územním samosprávným celkem</w:t>
      </w:r>
    </w:p>
    <w:p w14:paraId="772AF743" w14:textId="77777777" w:rsidR="00065DCB" w:rsidRPr="001B3751" w:rsidRDefault="00065DCB" w:rsidP="00065DCB">
      <w:pPr>
        <w:tabs>
          <w:tab w:val="left" w:pos="3119"/>
        </w:tabs>
        <w:rPr>
          <w:rFonts w:cs="Times New Roman"/>
        </w:rPr>
      </w:pPr>
      <w:r w:rsidRPr="00065DCB">
        <w:rPr>
          <w:rFonts w:cs="Times New Roman"/>
          <w:b/>
          <w:bCs/>
        </w:rPr>
        <w:t>IČ:</w:t>
      </w:r>
      <w:r>
        <w:rPr>
          <w:rFonts w:cs="Times New Roman"/>
        </w:rPr>
        <w:tab/>
      </w:r>
      <w:r w:rsidRPr="001B3751">
        <w:rPr>
          <w:rFonts w:cs="Times New Roman"/>
        </w:rPr>
        <w:t>64 32 75 07</w:t>
      </w:r>
    </w:p>
    <w:p w14:paraId="465CA9E5" w14:textId="77777777" w:rsidR="00065DCB" w:rsidRDefault="00065DCB" w:rsidP="00065DCB">
      <w:pPr>
        <w:tabs>
          <w:tab w:val="left" w:pos="3119"/>
        </w:tabs>
        <w:rPr>
          <w:rFonts w:cs="Times New Roman"/>
        </w:rPr>
      </w:pPr>
      <w:r w:rsidRPr="00065DCB">
        <w:rPr>
          <w:rFonts w:cs="Times New Roman"/>
          <w:b/>
          <w:bCs/>
        </w:rPr>
        <w:t>Adresa:</w:t>
      </w:r>
      <w:r>
        <w:rPr>
          <w:rFonts w:cs="Times New Roman"/>
        </w:rPr>
        <w:tab/>
      </w:r>
      <w:r w:rsidRPr="001B3751">
        <w:rPr>
          <w:rFonts w:cs="Times New Roman"/>
        </w:rPr>
        <w:t>Štolcova 298/21</w:t>
      </w:r>
    </w:p>
    <w:p w14:paraId="6BEE8709" w14:textId="77777777" w:rsidR="00065DCB" w:rsidRDefault="00065DCB" w:rsidP="00065DCB">
      <w:pPr>
        <w:tabs>
          <w:tab w:val="left" w:pos="3119"/>
        </w:tabs>
        <w:rPr>
          <w:rFonts w:cs="Times New Roman"/>
        </w:rPr>
      </w:pPr>
      <w:r>
        <w:rPr>
          <w:rFonts w:cs="Times New Roman"/>
        </w:rPr>
        <w:tab/>
        <w:t>618 00 Brno - Černovice</w:t>
      </w:r>
    </w:p>
    <w:p w14:paraId="38BF6419" w14:textId="77777777" w:rsidR="00065DCB" w:rsidRDefault="00065DCB" w:rsidP="00065DCB">
      <w:pPr>
        <w:rPr>
          <w:rFonts w:cs="Times New Roman"/>
        </w:rPr>
      </w:pPr>
    </w:p>
    <w:p w14:paraId="216FE86D" w14:textId="77777777" w:rsidR="00065DCB" w:rsidRDefault="00065DCB" w:rsidP="00065DCB">
      <w:pPr>
        <w:tabs>
          <w:tab w:val="left" w:pos="3119"/>
        </w:tabs>
        <w:rPr>
          <w:rFonts w:cs="Times New Roman"/>
        </w:rPr>
      </w:pPr>
      <w:r w:rsidRPr="00065DCB">
        <w:rPr>
          <w:rFonts w:cs="Times New Roman"/>
          <w:b/>
          <w:bCs/>
        </w:rPr>
        <w:t>Dětská skupina:</w:t>
      </w:r>
      <w:r>
        <w:rPr>
          <w:rFonts w:cs="Times New Roman"/>
        </w:rPr>
        <w:tab/>
        <w:t>Školička</w:t>
      </w:r>
    </w:p>
    <w:p w14:paraId="5D34732A" w14:textId="77777777" w:rsidR="00065DCB" w:rsidRDefault="00065DCB" w:rsidP="00065DCB">
      <w:pPr>
        <w:tabs>
          <w:tab w:val="left" w:pos="3119"/>
        </w:tabs>
        <w:rPr>
          <w:rFonts w:cs="Times New Roman"/>
        </w:rPr>
      </w:pPr>
      <w:r w:rsidRPr="00065DCB">
        <w:rPr>
          <w:rFonts w:cs="Times New Roman"/>
          <w:b/>
          <w:bCs/>
        </w:rPr>
        <w:t>Adresa:</w:t>
      </w:r>
      <w:r>
        <w:rPr>
          <w:rFonts w:cs="Times New Roman"/>
        </w:rPr>
        <w:tab/>
      </w:r>
      <w:r w:rsidRPr="001B3751">
        <w:rPr>
          <w:rFonts w:cs="Times New Roman"/>
        </w:rPr>
        <w:t>Štolcova 298/21</w:t>
      </w:r>
    </w:p>
    <w:p w14:paraId="4032FCBB" w14:textId="77777777" w:rsidR="00065DCB" w:rsidRDefault="00065DCB" w:rsidP="00065DCB">
      <w:pPr>
        <w:tabs>
          <w:tab w:val="left" w:pos="3119"/>
        </w:tabs>
        <w:rPr>
          <w:rFonts w:cs="Times New Roman"/>
        </w:rPr>
      </w:pPr>
      <w:r>
        <w:rPr>
          <w:rFonts w:cs="Times New Roman"/>
        </w:rPr>
        <w:tab/>
        <w:t>618 00 Brno - Černovice</w:t>
      </w:r>
    </w:p>
    <w:p w14:paraId="7F16700A" w14:textId="77777777" w:rsidR="00065DCB" w:rsidRDefault="00065DCB" w:rsidP="00065DCB">
      <w:pPr>
        <w:tabs>
          <w:tab w:val="left" w:pos="3119"/>
        </w:tabs>
        <w:rPr>
          <w:rFonts w:cs="Times New Roman"/>
        </w:rPr>
      </w:pPr>
      <w:r w:rsidRPr="00065DCB">
        <w:rPr>
          <w:rFonts w:cs="Times New Roman"/>
          <w:b/>
          <w:bCs/>
        </w:rPr>
        <w:t>Kapacita:</w:t>
      </w:r>
      <w:r>
        <w:rPr>
          <w:rFonts w:cs="Times New Roman"/>
        </w:rPr>
        <w:tab/>
        <w:t>10dětí</w:t>
      </w:r>
    </w:p>
    <w:p w14:paraId="1AD5353C" w14:textId="77777777" w:rsidR="00065DCB" w:rsidRDefault="00065DCB" w:rsidP="00065DCB">
      <w:pPr>
        <w:tabs>
          <w:tab w:val="left" w:pos="3119"/>
        </w:tabs>
        <w:rPr>
          <w:rFonts w:cs="Times New Roman"/>
        </w:rPr>
      </w:pPr>
      <w:r w:rsidRPr="00065DCB">
        <w:rPr>
          <w:rFonts w:cs="Times New Roman"/>
          <w:b/>
          <w:bCs/>
        </w:rPr>
        <w:t>Telefon:</w:t>
      </w:r>
      <w:r>
        <w:rPr>
          <w:rFonts w:cs="Times New Roman"/>
        </w:rPr>
        <w:tab/>
        <w:t>539 008 014, 539  008 016</w:t>
      </w:r>
    </w:p>
    <w:p w14:paraId="0067ED2F" w14:textId="77777777" w:rsidR="00065DCB" w:rsidRDefault="00065DCB" w:rsidP="00065DCB">
      <w:pPr>
        <w:tabs>
          <w:tab w:val="left" w:pos="3119"/>
        </w:tabs>
        <w:rPr>
          <w:rFonts w:cs="Times New Roman"/>
        </w:rPr>
      </w:pPr>
      <w:r w:rsidRPr="00065DCB">
        <w:rPr>
          <w:rFonts w:cs="Times New Roman"/>
          <w:b/>
          <w:bCs/>
        </w:rPr>
        <w:t>Mobil:</w:t>
      </w:r>
      <w:r>
        <w:rPr>
          <w:rFonts w:cs="Times New Roman"/>
        </w:rPr>
        <w:tab/>
        <w:t>735 127 026</w:t>
      </w:r>
    </w:p>
    <w:p w14:paraId="2E02C1E6" w14:textId="77777777" w:rsidR="00065DCB" w:rsidRDefault="00065DCB" w:rsidP="00065DCB">
      <w:pPr>
        <w:tabs>
          <w:tab w:val="left" w:pos="3119"/>
        </w:tabs>
        <w:rPr>
          <w:rFonts w:cs="Times New Roman"/>
        </w:rPr>
      </w:pPr>
      <w:r w:rsidRPr="00065DCB">
        <w:rPr>
          <w:rFonts w:cs="Times New Roman"/>
          <w:b/>
          <w:bCs/>
        </w:rPr>
        <w:t>E-mail:</w:t>
      </w:r>
      <w:r>
        <w:rPr>
          <w:rFonts w:cs="Times New Roman"/>
        </w:rPr>
        <w:tab/>
        <w:t>msstolcova21@msstolcova21.cz</w:t>
      </w:r>
    </w:p>
    <w:p w14:paraId="3AD55346" w14:textId="77777777" w:rsidR="00065DCB" w:rsidRDefault="00065DCB" w:rsidP="00065DCB">
      <w:pPr>
        <w:tabs>
          <w:tab w:val="left" w:pos="3119"/>
        </w:tabs>
        <w:rPr>
          <w:rFonts w:cs="Times New Roman"/>
        </w:rPr>
      </w:pPr>
      <w:r w:rsidRPr="00065DCB">
        <w:rPr>
          <w:rFonts w:cs="Times New Roman"/>
          <w:b/>
          <w:bCs/>
        </w:rPr>
        <w:t>Datová schránka:</w:t>
      </w:r>
      <w:r>
        <w:rPr>
          <w:rFonts w:cs="Times New Roman"/>
        </w:rPr>
        <w:tab/>
        <w:t>cng34yg</w:t>
      </w:r>
    </w:p>
    <w:p w14:paraId="24E86791" w14:textId="77777777" w:rsidR="00065DCB" w:rsidRDefault="00065DCB" w:rsidP="00065DCB">
      <w:pPr>
        <w:tabs>
          <w:tab w:val="left" w:pos="3119"/>
        </w:tabs>
        <w:rPr>
          <w:rFonts w:cs="Times New Roman"/>
        </w:rPr>
      </w:pPr>
      <w:r w:rsidRPr="00065DCB">
        <w:rPr>
          <w:rFonts w:cs="Times New Roman"/>
          <w:b/>
          <w:bCs/>
        </w:rPr>
        <w:t>Webové stránky:</w:t>
      </w:r>
      <w:r>
        <w:rPr>
          <w:rFonts w:cs="Times New Roman"/>
        </w:rPr>
        <w:tab/>
        <w:t>www.msstolcova21.cz</w:t>
      </w:r>
    </w:p>
    <w:p w14:paraId="02D9F5EE" w14:textId="77777777" w:rsidR="00065DCB" w:rsidRDefault="00065DCB" w:rsidP="00065DCB">
      <w:pPr>
        <w:tabs>
          <w:tab w:val="left" w:pos="3119"/>
        </w:tabs>
        <w:rPr>
          <w:rFonts w:cs="Times New Roman"/>
        </w:rPr>
      </w:pPr>
      <w:r w:rsidRPr="00065DCB">
        <w:rPr>
          <w:rFonts w:cs="Times New Roman"/>
          <w:b/>
          <w:bCs/>
        </w:rPr>
        <w:t>Zpracovatel programu:</w:t>
      </w:r>
      <w:r>
        <w:rPr>
          <w:rFonts w:cs="Times New Roman"/>
        </w:rPr>
        <w:tab/>
        <w:t>Mgr. Šárka Suková</w:t>
      </w:r>
    </w:p>
    <w:p w14:paraId="7EBC4D2D" w14:textId="77777777" w:rsidR="00065DCB" w:rsidRDefault="00065DCB" w:rsidP="00065DCB">
      <w:pPr>
        <w:tabs>
          <w:tab w:val="left" w:pos="3119"/>
        </w:tabs>
        <w:rPr>
          <w:rFonts w:cs="Times New Roman"/>
        </w:rPr>
      </w:pPr>
      <w:r w:rsidRPr="00065DCB">
        <w:rPr>
          <w:rFonts w:cs="Times New Roman"/>
          <w:b/>
          <w:bCs/>
        </w:rPr>
        <w:t>Financování:</w:t>
      </w:r>
      <w:r>
        <w:rPr>
          <w:rFonts w:cs="Times New Roman"/>
        </w:rPr>
        <w:tab/>
        <w:t>státní příspěvek na provoz dětských skupin, MPSV</w:t>
      </w:r>
    </w:p>
    <w:p w14:paraId="18E9AD84" w14:textId="77777777" w:rsidR="00065DCB" w:rsidRDefault="00065DCB" w:rsidP="00065DCB">
      <w:pPr>
        <w:tabs>
          <w:tab w:val="left" w:pos="3119"/>
        </w:tabs>
        <w:rPr>
          <w:rFonts w:cs="Times New Roman"/>
        </w:rPr>
      </w:pPr>
      <w:r>
        <w:rPr>
          <w:rFonts w:cs="Times New Roman"/>
        </w:rPr>
        <w:tab/>
        <w:t>příspěvek zákonných zástupců</w:t>
      </w:r>
    </w:p>
    <w:p w14:paraId="57B2563A" w14:textId="77777777" w:rsidR="00065DCB" w:rsidRDefault="00065DCB" w:rsidP="00065DCB">
      <w:pPr>
        <w:tabs>
          <w:tab w:val="left" w:pos="3119"/>
        </w:tabs>
        <w:rPr>
          <w:rFonts w:cs="Times New Roman"/>
        </w:rPr>
      </w:pPr>
      <w:r>
        <w:rPr>
          <w:rFonts w:cs="Times New Roman"/>
        </w:rPr>
        <w:tab/>
        <w:t>provozní příspěvek zřizovatele</w:t>
      </w:r>
    </w:p>
    <w:p w14:paraId="6FA2CE87" w14:textId="77777777" w:rsidR="00065DCB" w:rsidRPr="001B3751" w:rsidRDefault="00065DCB" w:rsidP="00065DCB">
      <w:pPr>
        <w:rPr>
          <w:rFonts w:cs="Times New Roman"/>
        </w:rPr>
      </w:pPr>
    </w:p>
    <w:p w14:paraId="759802A3" w14:textId="77777777" w:rsidR="00065DCB" w:rsidRPr="001C519B" w:rsidRDefault="00065DCB" w:rsidP="00EA26FB">
      <w:pPr>
        <w:rPr>
          <w:rFonts w:cs="Times New Roman"/>
        </w:rPr>
      </w:pPr>
    </w:p>
    <w:p w14:paraId="69FBB558" w14:textId="77777777" w:rsidR="00EA26FB" w:rsidRPr="001C519B" w:rsidRDefault="00EA26FB">
      <w:pPr>
        <w:spacing w:after="160" w:line="259" w:lineRule="auto"/>
        <w:jc w:val="left"/>
        <w:rPr>
          <w:rFonts w:cs="Times New Roman"/>
        </w:rPr>
      </w:pPr>
      <w:r w:rsidRPr="001C519B">
        <w:rPr>
          <w:rFonts w:cs="Times New Roman"/>
        </w:rPr>
        <w:br w:type="page"/>
      </w:r>
    </w:p>
    <w:p w14:paraId="4BDCC7E9" w14:textId="77777777" w:rsidR="00EA26FB" w:rsidRPr="001C519B" w:rsidRDefault="00EA26FB" w:rsidP="00EA26FB">
      <w:pPr>
        <w:rPr>
          <w:rFonts w:cs="Times New Roman"/>
          <w:b/>
          <w:bCs/>
          <w:sz w:val="32"/>
          <w:szCs w:val="28"/>
        </w:rPr>
      </w:pPr>
      <w:r w:rsidRPr="001C519B">
        <w:rPr>
          <w:rFonts w:cs="Times New Roman"/>
          <w:b/>
          <w:bCs/>
          <w:sz w:val="32"/>
          <w:szCs w:val="28"/>
        </w:rPr>
        <w:lastRenderedPageBreak/>
        <w:t>Plán výchovy a péče obecně</w:t>
      </w:r>
    </w:p>
    <w:p w14:paraId="6FEE2609" w14:textId="77777777" w:rsidR="00EA26FB" w:rsidRPr="001C519B" w:rsidRDefault="00EA26FB" w:rsidP="00CD314A">
      <w:pPr>
        <w:spacing w:line="360" w:lineRule="auto"/>
        <w:rPr>
          <w:rFonts w:cs="Times New Roman"/>
        </w:rPr>
      </w:pPr>
      <w:r w:rsidRPr="001C519B">
        <w:rPr>
          <w:rFonts w:cs="Times New Roman"/>
        </w:rPr>
        <w:tab/>
        <w:t>Dětská skupina Školička vznikla za účelem poskytnout dětem péči a výchovu. Jde nám o to, poskytnout dětem prostor plný důvěry a bezpečí. Zároveň chceme poskytnout prostor, kde děti mohou rozvinout své schopnosti a dovednosti. Aktivity řadíme tak, abychom rozvíjeli a podporovali všechny složky výchovy – rozumovou, pracovní, mravní, estetickou a tělesnou. Jako pečující osoby se dětem snažíme vytvořit pohodovou atmosféru, aby děti mohly bezstarostně zkoumat svoje okolí a navazovat sociální vazby.</w:t>
      </w:r>
    </w:p>
    <w:p w14:paraId="1E3612CB" w14:textId="60CA1122" w:rsidR="00EA26FB" w:rsidRPr="001C519B" w:rsidRDefault="00EA26FB" w:rsidP="00CD314A">
      <w:pPr>
        <w:spacing w:line="360" w:lineRule="auto"/>
        <w:ind w:firstLine="708"/>
        <w:rPr>
          <w:rFonts w:cs="Times New Roman"/>
        </w:rPr>
      </w:pPr>
      <w:r w:rsidRPr="001C519B">
        <w:rPr>
          <w:rFonts w:cs="Times New Roman"/>
        </w:rPr>
        <w:t>Plán výchovy a péče se inspiruje z RVP PV (Rámcový vzdělávací program pro předškolní vzdělávání) a dalšími dokumenty, které se týkají péče o děti od 2 let.</w:t>
      </w:r>
    </w:p>
    <w:p w14:paraId="1B7BC266" w14:textId="77777777" w:rsidR="00EA26FB" w:rsidRPr="001C519B" w:rsidRDefault="00EA26FB" w:rsidP="00EA26FB">
      <w:pPr>
        <w:rPr>
          <w:rFonts w:cs="Times New Roman"/>
          <w:b/>
          <w:bCs/>
        </w:rPr>
      </w:pPr>
      <w:r w:rsidRPr="001C519B">
        <w:rPr>
          <w:rFonts w:cs="Times New Roman"/>
          <w:b/>
          <w:bCs/>
        </w:rPr>
        <w:t>Charakteristika Dětské skupiny</w:t>
      </w:r>
    </w:p>
    <w:p w14:paraId="75DD95EC" w14:textId="77777777" w:rsidR="00EA26FB" w:rsidRPr="001C519B" w:rsidRDefault="00EA26FB" w:rsidP="00CD314A">
      <w:pPr>
        <w:spacing w:line="360" w:lineRule="auto"/>
        <w:rPr>
          <w:rFonts w:cs="Times New Roman"/>
        </w:rPr>
      </w:pPr>
      <w:r w:rsidRPr="001C519B">
        <w:rPr>
          <w:rFonts w:cs="Times New Roman"/>
        </w:rPr>
        <w:tab/>
        <w:t xml:space="preserve">Jedná se o službu péče o děti v předškolním věku od 2 let. Jedná se o neziskovou organizaci. Dětské skupiny umožňují docházku v rozsahu nejméně 6 hodin během provozního dne. Účelem naší DS je zaměřit se na výchovu, rozvoj schopností, kulturních, sociálních a hygienických návyků dítěte.  </w:t>
      </w:r>
    </w:p>
    <w:p w14:paraId="50CD7AE4" w14:textId="3233E43C" w:rsidR="00EA26FB" w:rsidRPr="001C519B" w:rsidRDefault="00EA26FB" w:rsidP="00CD314A">
      <w:pPr>
        <w:spacing w:line="360" w:lineRule="auto"/>
        <w:rPr>
          <w:rFonts w:cs="Times New Roman"/>
        </w:rPr>
      </w:pPr>
      <w:r w:rsidRPr="001C519B">
        <w:rPr>
          <w:rFonts w:cs="Times New Roman"/>
        </w:rPr>
        <w:tab/>
        <w:t>Speciální potřeby – individuální přístup, ve spolupráci se zák. zástupci a příslušnými odborníky na danou problematiku – adekvátní péči</w:t>
      </w:r>
      <w:r w:rsidR="0048304B" w:rsidRPr="001C519B">
        <w:rPr>
          <w:rFonts w:cs="Times New Roman"/>
        </w:rPr>
        <w:t>.</w:t>
      </w:r>
    </w:p>
    <w:p w14:paraId="75F055EA" w14:textId="77777777" w:rsidR="00EA26FB" w:rsidRPr="001C519B" w:rsidRDefault="00EA26FB" w:rsidP="00EA26FB">
      <w:pPr>
        <w:rPr>
          <w:rFonts w:cs="Times New Roman"/>
          <w:b/>
          <w:bCs/>
        </w:rPr>
      </w:pPr>
      <w:r w:rsidRPr="001C519B">
        <w:rPr>
          <w:rFonts w:cs="Times New Roman"/>
          <w:b/>
          <w:bCs/>
        </w:rPr>
        <w:t>Cíl plánu výchovy</w:t>
      </w:r>
    </w:p>
    <w:p w14:paraId="201CF117" w14:textId="06769200" w:rsidR="00EA26FB" w:rsidRPr="001C519B" w:rsidRDefault="00EA26FB" w:rsidP="00CD314A">
      <w:pPr>
        <w:spacing w:line="360" w:lineRule="auto"/>
        <w:rPr>
          <w:rFonts w:cs="Times New Roman"/>
        </w:rPr>
      </w:pPr>
      <w:r w:rsidRPr="001C519B">
        <w:rPr>
          <w:rFonts w:cs="Times New Roman"/>
        </w:rPr>
        <w:tab/>
        <w:t xml:space="preserve">Cílem plánu výchovy je podpořit přirozenou zvídavost dítěte, dopomoci mu při osvojování základních sociálních a hygienických návyků. Dopomáháme při osvojení různých činností, v závislosti na věku dítěte. Pomáháme dítěti přijmout a respektovat ostatní osoby ve svém okolí a porozumět jejich potřebám. Dále chceme, aby děti porozuměly sobě samému a naučily se vyjadřovat svoje potřeby, pocity a emoce. Hlavním cílem je podporovat přirozený rozvoj </w:t>
      </w:r>
      <w:r w:rsidR="0048304B" w:rsidRPr="001C519B">
        <w:rPr>
          <w:rFonts w:cs="Times New Roman"/>
        </w:rPr>
        <w:t>dítěte,</w:t>
      </w:r>
      <w:r w:rsidRPr="001C519B">
        <w:rPr>
          <w:rFonts w:cs="Times New Roman"/>
        </w:rPr>
        <w:t xml:space="preserve"> a to hravou a zábavnou formou. </w:t>
      </w:r>
    </w:p>
    <w:p w14:paraId="594D200E" w14:textId="77777777" w:rsidR="00EA26FB" w:rsidRPr="001C519B" w:rsidRDefault="00EA26FB">
      <w:pPr>
        <w:spacing w:after="160" w:line="259" w:lineRule="auto"/>
        <w:jc w:val="left"/>
        <w:rPr>
          <w:rFonts w:cs="Times New Roman"/>
        </w:rPr>
      </w:pPr>
      <w:r w:rsidRPr="001C519B">
        <w:rPr>
          <w:rFonts w:cs="Times New Roman"/>
        </w:rPr>
        <w:br w:type="page"/>
      </w:r>
    </w:p>
    <w:p w14:paraId="1159B53B" w14:textId="77777777" w:rsidR="00EA26FB" w:rsidRPr="001C519B" w:rsidRDefault="00EA26FB" w:rsidP="00EA26FB">
      <w:pPr>
        <w:rPr>
          <w:rFonts w:cs="Times New Roman"/>
          <w:b/>
          <w:bCs/>
          <w:sz w:val="32"/>
          <w:szCs w:val="28"/>
        </w:rPr>
      </w:pPr>
      <w:r w:rsidRPr="001C519B">
        <w:rPr>
          <w:rFonts w:cs="Times New Roman"/>
          <w:b/>
          <w:bCs/>
          <w:sz w:val="32"/>
          <w:szCs w:val="28"/>
        </w:rPr>
        <w:lastRenderedPageBreak/>
        <w:t xml:space="preserve">Práva a povinnosti pečující osoby </w:t>
      </w:r>
    </w:p>
    <w:p w14:paraId="398A62EA" w14:textId="7445CE60" w:rsidR="00EA26FB"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Respektuje individuální a věkové zvláštnosti dítěte</w:t>
      </w:r>
    </w:p>
    <w:p w14:paraId="0D01739E" w14:textId="55BAF6C4" w:rsidR="00EA26FB"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Maximálně podporuje rozvojový potenciál dítěte</w:t>
      </w:r>
    </w:p>
    <w:p w14:paraId="0BBD2841" w14:textId="0099A9DA" w:rsidR="00EA26FB"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Přizpůsobuje se vývojovým, fyziologickým, poznávacím, sociálním a emocionálním potřebám dítěte</w:t>
      </w:r>
    </w:p>
    <w:p w14:paraId="72BDED66" w14:textId="2215D236" w:rsidR="00EA26FB"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Napomáhá socializaci ve skupině</w:t>
      </w:r>
    </w:p>
    <w:p w14:paraId="7B494D33" w14:textId="3A2E1612" w:rsidR="00EA26FB"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Napomáhá k osvojení bezpečného chování a poskytuje informace o možném nebezpečí</w:t>
      </w:r>
    </w:p>
    <w:p w14:paraId="46239424" w14:textId="15117537" w:rsidR="00EA26FB"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Doplňuje rodinnou výchovu, respektuje interkulturní zvláštnosti</w:t>
      </w:r>
    </w:p>
    <w:p w14:paraId="5DF6F13C" w14:textId="59CA717B" w:rsidR="00EA26FB"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Nabízí dostatek podnětů k aktivnímu učení a rozvoj osobnosti</w:t>
      </w:r>
    </w:p>
    <w:p w14:paraId="65916190" w14:textId="467065DB" w:rsidR="00EA26FB"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Napomáhá rozvoji poznávacích schopností a smyslového vnímání</w:t>
      </w:r>
    </w:p>
    <w:p w14:paraId="1558B831" w14:textId="61006B28" w:rsidR="00EA26FB"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Činní denní program dětí pestrým</w:t>
      </w:r>
    </w:p>
    <w:p w14:paraId="079EF257" w14:textId="681BCD3F" w:rsidR="00EA26FB"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Přispívá k odhalení specifických potřeb dětí v oblasti výchovné i vzdělávací</w:t>
      </w:r>
    </w:p>
    <w:p w14:paraId="77C3B278" w14:textId="0D9DE36C" w:rsidR="00EA26FB"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Napomáhá rozvoji kooperace mezi dětmi a spontánnímu sociálnímu učení</w:t>
      </w:r>
    </w:p>
    <w:p w14:paraId="29A28EA5" w14:textId="518562C1" w:rsidR="00EA26FB"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 xml:space="preserve">Napomáhá nenásilnou formou k osvojení </w:t>
      </w:r>
      <w:r w:rsidR="0048304B" w:rsidRPr="001C519B">
        <w:rPr>
          <w:rFonts w:cs="Times New Roman"/>
        </w:rPr>
        <w:t>základních hodnot společnosti</w:t>
      </w:r>
      <w:r w:rsidRPr="001C519B">
        <w:rPr>
          <w:rFonts w:cs="Times New Roman"/>
        </w:rPr>
        <w:t xml:space="preserve"> a osobnostních postojů a </w:t>
      </w:r>
      <w:r w:rsidR="0048304B" w:rsidRPr="001C519B">
        <w:rPr>
          <w:rFonts w:cs="Times New Roman"/>
        </w:rPr>
        <w:t>základních pravidel chování</w:t>
      </w:r>
      <w:r w:rsidRPr="001C519B">
        <w:rPr>
          <w:rFonts w:cs="Times New Roman"/>
        </w:rPr>
        <w:t xml:space="preserve"> ve společnosti</w:t>
      </w:r>
    </w:p>
    <w:p w14:paraId="5C471CE4" w14:textId="61C36FF1" w:rsidR="00EA26FB"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Napomáhá nenásilnou formou osvojovat si zásady zdravého životního stylu</w:t>
      </w:r>
    </w:p>
    <w:p w14:paraId="2F2C4593" w14:textId="3A2DAF10" w:rsidR="00EA26FB"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Napomáhá rozvoji řečových a komunikativních dovedností</w:t>
      </w:r>
    </w:p>
    <w:p w14:paraId="5075DDB6" w14:textId="548F3D86" w:rsidR="00EA26FB"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Vytváří pozitivní vztah k přírodě, k sounáležitosti s prostředím, ve kterém žijeme a úctu k životu</w:t>
      </w:r>
    </w:p>
    <w:p w14:paraId="54C769A1" w14:textId="6655292C" w:rsidR="00CD314A"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Pomáhá k osvojení představivosti časové posloupnosti</w:t>
      </w:r>
    </w:p>
    <w:p w14:paraId="012C2F84" w14:textId="789B7959" w:rsidR="00EA26FB" w:rsidRPr="001C519B" w:rsidRDefault="00CD314A" w:rsidP="00F50312">
      <w:pPr>
        <w:spacing w:after="160" w:line="259" w:lineRule="auto"/>
        <w:jc w:val="left"/>
        <w:rPr>
          <w:rFonts w:cs="Times New Roman"/>
        </w:rPr>
      </w:pPr>
      <w:r w:rsidRPr="001C519B">
        <w:rPr>
          <w:rFonts w:cs="Times New Roman"/>
        </w:rPr>
        <w:br w:type="page"/>
      </w:r>
      <w:r w:rsidR="00EA26FB" w:rsidRPr="001C519B">
        <w:rPr>
          <w:rFonts w:cs="Times New Roman"/>
          <w:b/>
          <w:bCs/>
          <w:sz w:val="32"/>
          <w:szCs w:val="28"/>
        </w:rPr>
        <w:lastRenderedPageBreak/>
        <w:t xml:space="preserve">Dílčí vzdělávací cíle </w:t>
      </w:r>
    </w:p>
    <w:p w14:paraId="17278F42" w14:textId="343DDD89" w:rsidR="00EA26FB"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 xml:space="preserve">Rozvíjet všechny smysly </w:t>
      </w:r>
    </w:p>
    <w:p w14:paraId="63AF8236" w14:textId="5C767ABD" w:rsidR="00EA26FB"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 xml:space="preserve">Vědět o dodržování osobní hygieny nezbytné pro zdraví </w:t>
      </w:r>
    </w:p>
    <w:p w14:paraId="5F232F8A" w14:textId="44D71526" w:rsidR="00EA26FB"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Znát způsoby a prakticky zvládnout úko</w:t>
      </w:r>
      <w:r w:rsidR="00B9445C" w:rsidRPr="001C519B">
        <w:rPr>
          <w:rFonts w:cs="Times New Roman"/>
        </w:rPr>
        <w:t>n</w:t>
      </w:r>
      <w:r w:rsidRPr="001C519B">
        <w:rPr>
          <w:rFonts w:cs="Times New Roman"/>
        </w:rPr>
        <w:t>y osobní hygieny</w:t>
      </w:r>
    </w:p>
    <w:p w14:paraId="63E3A217" w14:textId="3E5BCCA7" w:rsidR="00EA26FB"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Odhadovat, kdy potřebuje pomoc dospělého</w:t>
      </w:r>
    </w:p>
    <w:p w14:paraId="35DB5AFE" w14:textId="3AD8B1EC" w:rsidR="00EA26FB"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Snižovat závislost na dospělém</w:t>
      </w:r>
    </w:p>
    <w:p w14:paraId="3B3E8DBA" w14:textId="7EB830D5" w:rsidR="00EA26FB"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 xml:space="preserve">Záměrně se soustředit na určitou dobu a dokončit činnost </w:t>
      </w:r>
    </w:p>
    <w:p w14:paraId="69CFEF09" w14:textId="458C925E" w:rsidR="00EA26FB"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 xml:space="preserve">Záměrně naslouchat </w:t>
      </w:r>
    </w:p>
    <w:p w14:paraId="69121DA2" w14:textId="2E92B57A" w:rsidR="00EA26FB"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 xml:space="preserve">Umět se představit </w:t>
      </w:r>
    </w:p>
    <w:p w14:paraId="7707C93B" w14:textId="51077B05" w:rsidR="00CD314A" w:rsidRPr="001C519B" w:rsidRDefault="00EA26FB" w:rsidP="00CD314A">
      <w:pPr>
        <w:pStyle w:val="Odstavecseseznamem"/>
        <w:numPr>
          <w:ilvl w:val="0"/>
          <w:numId w:val="3"/>
        </w:numPr>
        <w:spacing w:before="120" w:line="360" w:lineRule="auto"/>
        <w:ind w:left="567" w:hanging="289"/>
        <w:jc w:val="left"/>
        <w:rPr>
          <w:rFonts w:cs="Times New Roman"/>
        </w:rPr>
      </w:pPr>
      <w:r w:rsidRPr="001C519B">
        <w:rPr>
          <w:rFonts w:cs="Times New Roman"/>
        </w:rPr>
        <w:t>Samostatně se chovat při stolování</w:t>
      </w:r>
    </w:p>
    <w:p w14:paraId="2F145F3D" w14:textId="5EFEA45E" w:rsidR="00BA71B6" w:rsidRPr="001C519B" w:rsidRDefault="00BA71B6" w:rsidP="00CD314A">
      <w:pPr>
        <w:pStyle w:val="Odstavecseseznamem"/>
        <w:numPr>
          <w:ilvl w:val="0"/>
          <w:numId w:val="3"/>
        </w:numPr>
        <w:spacing w:before="120" w:line="360" w:lineRule="auto"/>
        <w:ind w:left="567" w:hanging="289"/>
        <w:jc w:val="left"/>
        <w:rPr>
          <w:rFonts w:cs="Times New Roman"/>
        </w:rPr>
      </w:pPr>
      <w:r w:rsidRPr="001C519B">
        <w:rPr>
          <w:rFonts w:cs="Times New Roman"/>
        </w:rPr>
        <w:t>Respektovat individuální zvláštnosti každého dítěte</w:t>
      </w:r>
    </w:p>
    <w:p w14:paraId="27074702" w14:textId="2DF31036" w:rsidR="00CD314A" w:rsidRPr="001C519B" w:rsidRDefault="003E04F5" w:rsidP="00B9445C">
      <w:pPr>
        <w:pStyle w:val="Odstavecseseznamem"/>
        <w:numPr>
          <w:ilvl w:val="0"/>
          <w:numId w:val="3"/>
        </w:numPr>
        <w:spacing w:before="120" w:line="360" w:lineRule="auto"/>
        <w:ind w:left="567" w:hanging="289"/>
        <w:jc w:val="left"/>
        <w:rPr>
          <w:rFonts w:cs="Times New Roman"/>
        </w:rPr>
      </w:pPr>
      <w:r w:rsidRPr="001C519B">
        <w:rPr>
          <w:rFonts w:cs="Times New Roman"/>
        </w:rPr>
        <w:t>Využívat stávající potenciál každého dítěte</w:t>
      </w:r>
      <w:r w:rsidR="00CD314A" w:rsidRPr="001C519B">
        <w:rPr>
          <w:rFonts w:cs="Times New Roman"/>
        </w:rPr>
        <w:br w:type="page"/>
      </w:r>
    </w:p>
    <w:p w14:paraId="00BFE688" w14:textId="5D3BE98C" w:rsidR="00EA26FB" w:rsidRPr="001C519B" w:rsidRDefault="00EA26FB" w:rsidP="00EA26FB">
      <w:pPr>
        <w:rPr>
          <w:rFonts w:cs="Times New Roman"/>
          <w:b/>
          <w:bCs/>
          <w:sz w:val="32"/>
          <w:szCs w:val="28"/>
        </w:rPr>
      </w:pPr>
      <w:r w:rsidRPr="001C519B">
        <w:rPr>
          <w:rFonts w:cs="Times New Roman"/>
          <w:b/>
          <w:bCs/>
          <w:sz w:val="32"/>
          <w:szCs w:val="28"/>
        </w:rPr>
        <w:lastRenderedPageBreak/>
        <w:t>Aktivity</w:t>
      </w:r>
    </w:p>
    <w:p w14:paraId="5CFB99E4" w14:textId="77777777" w:rsidR="00EA26FB" w:rsidRPr="001C519B" w:rsidRDefault="00EA26FB" w:rsidP="00CD314A">
      <w:pPr>
        <w:spacing w:line="360" w:lineRule="auto"/>
        <w:rPr>
          <w:rFonts w:cs="Times New Roman"/>
        </w:rPr>
      </w:pPr>
      <w:r w:rsidRPr="001C519B">
        <w:rPr>
          <w:rFonts w:cs="Times New Roman"/>
        </w:rPr>
        <w:tab/>
        <w:t xml:space="preserve">Všechny aktivity přizpůsobujeme věku a schopnostem dítěte. </w:t>
      </w:r>
    </w:p>
    <w:p w14:paraId="3B4B994B" w14:textId="77777777" w:rsidR="00EA26FB" w:rsidRPr="001C519B" w:rsidRDefault="00EA26FB" w:rsidP="00EA26FB">
      <w:pPr>
        <w:rPr>
          <w:rFonts w:cs="Times New Roman"/>
          <w:b/>
          <w:bCs/>
        </w:rPr>
      </w:pPr>
      <w:r w:rsidRPr="001C519B">
        <w:rPr>
          <w:rFonts w:cs="Times New Roman"/>
          <w:b/>
          <w:bCs/>
        </w:rPr>
        <w:t xml:space="preserve">Hudební </w:t>
      </w:r>
    </w:p>
    <w:p w14:paraId="5E44B2E7" w14:textId="70B99B05" w:rsidR="00EA26FB" w:rsidRPr="001C519B" w:rsidRDefault="00EA26FB" w:rsidP="00CD314A">
      <w:pPr>
        <w:pStyle w:val="Odstavecseseznamem"/>
        <w:numPr>
          <w:ilvl w:val="0"/>
          <w:numId w:val="7"/>
        </w:numPr>
        <w:spacing w:line="360" w:lineRule="auto"/>
        <w:ind w:left="568" w:hanging="284"/>
        <w:rPr>
          <w:rFonts w:cs="Times New Roman"/>
        </w:rPr>
      </w:pPr>
      <w:r w:rsidRPr="001C519B">
        <w:rPr>
          <w:rFonts w:cs="Times New Roman"/>
        </w:rPr>
        <w:t xml:space="preserve">Rozvoj sluchového vnímání a slovní zásoby </w:t>
      </w:r>
    </w:p>
    <w:p w14:paraId="0C902DE6" w14:textId="0B8FD72B" w:rsidR="00EA26FB" w:rsidRPr="001C519B" w:rsidRDefault="00EA26FB" w:rsidP="00CD314A">
      <w:pPr>
        <w:pStyle w:val="Odstavecseseznamem"/>
        <w:numPr>
          <w:ilvl w:val="0"/>
          <w:numId w:val="7"/>
        </w:numPr>
        <w:spacing w:line="360" w:lineRule="auto"/>
        <w:ind w:left="568" w:hanging="284"/>
        <w:rPr>
          <w:rFonts w:cs="Times New Roman"/>
        </w:rPr>
      </w:pPr>
      <w:r w:rsidRPr="001C519B">
        <w:rPr>
          <w:rFonts w:cs="Times New Roman"/>
        </w:rPr>
        <w:t xml:space="preserve">Osvojování písní </w:t>
      </w:r>
    </w:p>
    <w:p w14:paraId="123D8C33" w14:textId="2F88E4A9" w:rsidR="00EA26FB" w:rsidRPr="001C519B" w:rsidRDefault="00EA26FB" w:rsidP="00CD314A">
      <w:pPr>
        <w:pStyle w:val="Odstavecseseznamem"/>
        <w:numPr>
          <w:ilvl w:val="0"/>
          <w:numId w:val="7"/>
        </w:numPr>
        <w:spacing w:line="360" w:lineRule="auto"/>
        <w:ind w:left="568" w:hanging="284"/>
        <w:rPr>
          <w:rFonts w:cs="Times New Roman"/>
        </w:rPr>
      </w:pPr>
      <w:r w:rsidRPr="001C519B">
        <w:rPr>
          <w:rFonts w:cs="Times New Roman"/>
        </w:rPr>
        <w:t>Koordinace pohybu podle hudby</w:t>
      </w:r>
    </w:p>
    <w:p w14:paraId="5E384A7B" w14:textId="0427B273" w:rsidR="00EA26FB" w:rsidRPr="001C519B" w:rsidRDefault="00EA26FB" w:rsidP="00CD314A">
      <w:pPr>
        <w:pStyle w:val="Odstavecseseznamem"/>
        <w:numPr>
          <w:ilvl w:val="0"/>
          <w:numId w:val="7"/>
        </w:numPr>
        <w:spacing w:line="360" w:lineRule="auto"/>
        <w:ind w:left="568" w:hanging="284"/>
        <w:rPr>
          <w:rFonts w:cs="Times New Roman"/>
        </w:rPr>
      </w:pPr>
      <w:r w:rsidRPr="001C519B">
        <w:rPr>
          <w:rFonts w:cs="Times New Roman"/>
        </w:rPr>
        <w:t>Využití hudby k osvojení sociálních rolí, seznamování s uměleckými díly</w:t>
      </w:r>
    </w:p>
    <w:p w14:paraId="308E353D" w14:textId="77777777" w:rsidR="00EA26FB" w:rsidRPr="001C519B" w:rsidRDefault="00EA26FB" w:rsidP="00EA26FB">
      <w:pPr>
        <w:rPr>
          <w:rFonts w:cs="Times New Roman"/>
          <w:b/>
          <w:bCs/>
        </w:rPr>
      </w:pPr>
      <w:r w:rsidRPr="001C519B">
        <w:rPr>
          <w:rFonts w:cs="Times New Roman"/>
          <w:b/>
          <w:bCs/>
        </w:rPr>
        <w:t xml:space="preserve">Pohybové </w:t>
      </w:r>
    </w:p>
    <w:p w14:paraId="5A9D35DB" w14:textId="09353659" w:rsidR="00EA26FB" w:rsidRPr="001C519B" w:rsidRDefault="00EA26FB" w:rsidP="00CD314A">
      <w:pPr>
        <w:pStyle w:val="Odstavecseseznamem"/>
        <w:numPr>
          <w:ilvl w:val="0"/>
          <w:numId w:val="7"/>
        </w:numPr>
        <w:spacing w:line="360" w:lineRule="auto"/>
        <w:ind w:left="568" w:hanging="284"/>
        <w:rPr>
          <w:rFonts w:cs="Times New Roman"/>
        </w:rPr>
      </w:pPr>
      <w:r w:rsidRPr="001C519B">
        <w:rPr>
          <w:rFonts w:cs="Times New Roman"/>
        </w:rPr>
        <w:t xml:space="preserve">Rozvoj jemné a hrubé motoriky, fyzického vývoje dětí </w:t>
      </w:r>
    </w:p>
    <w:p w14:paraId="5C280473" w14:textId="55E639C6" w:rsidR="00EA26FB" w:rsidRPr="001C519B" w:rsidRDefault="00EA26FB" w:rsidP="00CD314A">
      <w:pPr>
        <w:pStyle w:val="Odstavecseseznamem"/>
        <w:numPr>
          <w:ilvl w:val="0"/>
          <w:numId w:val="7"/>
        </w:numPr>
        <w:spacing w:line="360" w:lineRule="auto"/>
        <w:ind w:left="568" w:hanging="284"/>
        <w:rPr>
          <w:rFonts w:cs="Times New Roman"/>
        </w:rPr>
      </w:pPr>
      <w:r w:rsidRPr="001C519B">
        <w:rPr>
          <w:rFonts w:cs="Times New Roman"/>
        </w:rPr>
        <w:t xml:space="preserve">Rozvoj správného držení těla, správného růstu, fyzické zdatnosti </w:t>
      </w:r>
    </w:p>
    <w:p w14:paraId="063F8D37" w14:textId="10F897A5" w:rsidR="00EA26FB" w:rsidRPr="001C519B" w:rsidRDefault="00EA26FB" w:rsidP="00CD314A">
      <w:pPr>
        <w:pStyle w:val="Odstavecseseznamem"/>
        <w:numPr>
          <w:ilvl w:val="0"/>
          <w:numId w:val="7"/>
        </w:numPr>
        <w:spacing w:line="360" w:lineRule="auto"/>
        <w:ind w:left="568" w:hanging="284"/>
        <w:rPr>
          <w:rFonts w:cs="Times New Roman"/>
        </w:rPr>
      </w:pPr>
      <w:r w:rsidRPr="001C519B">
        <w:rPr>
          <w:rFonts w:cs="Times New Roman"/>
        </w:rPr>
        <w:t>Rozvoj sebe obslužných dovedností, zdravých návyků, vytváření fyzické pohody</w:t>
      </w:r>
    </w:p>
    <w:p w14:paraId="4F193DDD" w14:textId="77777777" w:rsidR="00EA26FB" w:rsidRPr="001C519B" w:rsidRDefault="00EA26FB" w:rsidP="00EA26FB">
      <w:pPr>
        <w:rPr>
          <w:rFonts w:cs="Times New Roman"/>
          <w:b/>
          <w:bCs/>
        </w:rPr>
      </w:pPr>
      <w:r w:rsidRPr="001C519B">
        <w:rPr>
          <w:rFonts w:cs="Times New Roman"/>
          <w:b/>
          <w:bCs/>
        </w:rPr>
        <w:t xml:space="preserve">Výtvarné </w:t>
      </w:r>
    </w:p>
    <w:p w14:paraId="16671AAF" w14:textId="59226BF0" w:rsidR="00EA26FB" w:rsidRPr="001C519B" w:rsidRDefault="00EA26FB" w:rsidP="00CD314A">
      <w:pPr>
        <w:pStyle w:val="Odstavecseseznamem"/>
        <w:numPr>
          <w:ilvl w:val="0"/>
          <w:numId w:val="10"/>
        </w:numPr>
        <w:spacing w:line="360" w:lineRule="auto"/>
        <w:ind w:left="568" w:hanging="284"/>
        <w:rPr>
          <w:rFonts w:cs="Times New Roman"/>
        </w:rPr>
      </w:pPr>
      <w:r w:rsidRPr="001C519B">
        <w:rPr>
          <w:rFonts w:cs="Times New Roman"/>
        </w:rPr>
        <w:t xml:space="preserve">Rozvoj představivosti, kreativity a fantazie </w:t>
      </w:r>
    </w:p>
    <w:p w14:paraId="0C77656C" w14:textId="1E9DD7BE" w:rsidR="00EA26FB" w:rsidRPr="001C519B" w:rsidRDefault="00EA26FB" w:rsidP="00CD314A">
      <w:pPr>
        <w:pStyle w:val="Odstavecseseznamem"/>
        <w:numPr>
          <w:ilvl w:val="0"/>
          <w:numId w:val="10"/>
        </w:numPr>
        <w:spacing w:line="360" w:lineRule="auto"/>
        <w:ind w:left="568" w:hanging="284"/>
        <w:rPr>
          <w:rFonts w:cs="Times New Roman"/>
        </w:rPr>
      </w:pPr>
      <w:r w:rsidRPr="001C519B">
        <w:rPr>
          <w:rFonts w:cs="Times New Roman"/>
        </w:rPr>
        <w:t>Rozvoj jemné motoriky, výtvarných dovedností, seznamování s uměleckými díly</w:t>
      </w:r>
    </w:p>
    <w:p w14:paraId="5B7A9C67" w14:textId="2E144F10" w:rsidR="00EA26FB" w:rsidRPr="001C519B" w:rsidRDefault="00EA26FB" w:rsidP="00CD314A">
      <w:pPr>
        <w:pStyle w:val="Odstavecseseznamem"/>
        <w:numPr>
          <w:ilvl w:val="0"/>
          <w:numId w:val="10"/>
        </w:numPr>
        <w:spacing w:line="360" w:lineRule="auto"/>
        <w:ind w:left="568" w:hanging="284"/>
        <w:rPr>
          <w:rFonts w:cs="Times New Roman"/>
        </w:rPr>
      </w:pPr>
      <w:r w:rsidRPr="001C519B">
        <w:rPr>
          <w:rFonts w:cs="Times New Roman"/>
        </w:rPr>
        <w:t>Výtvarnou formou si osvojovat okolní skutečnost, vztahy mezi lidmi</w:t>
      </w:r>
    </w:p>
    <w:p w14:paraId="09CEEFCA" w14:textId="1DAC8637" w:rsidR="00EA26FB" w:rsidRPr="001C519B" w:rsidRDefault="00EA26FB" w:rsidP="00CD314A">
      <w:pPr>
        <w:pStyle w:val="Odstavecseseznamem"/>
        <w:numPr>
          <w:ilvl w:val="0"/>
          <w:numId w:val="10"/>
        </w:numPr>
        <w:spacing w:line="360" w:lineRule="auto"/>
        <w:ind w:left="568" w:hanging="284"/>
        <w:rPr>
          <w:rFonts w:cs="Times New Roman"/>
        </w:rPr>
      </w:pPr>
      <w:r w:rsidRPr="001C519B">
        <w:rPr>
          <w:rFonts w:cs="Times New Roman"/>
        </w:rPr>
        <w:t>Osvojování práce s materiálem, seznámení s výtvarnými technikami</w:t>
      </w:r>
    </w:p>
    <w:p w14:paraId="62D1E016" w14:textId="2B7033AC" w:rsidR="00EA26FB" w:rsidRPr="001C519B" w:rsidRDefault="00EA26FB" w:rsidP="00CD314A">
      <w:pPr>
        <w:pStyle w:val="Odstavecseseznamem"/>
        <w:numPr>
          <w:ilvl w:val="0"/>
          <w:numId w:val="10"/>
        </w:numPr>
        <w:spacing w:line="360" w:lineRule="auto"/>
        <w:ind w:left="568" w:hanging="284"/>
        <w:rPr>
          <w:rFonts w:cs="Times New Roman"/>
        </w:rPr>
      </w:pPr>
      <w:r w:rsidRPr="001C519B">
        <w:rPr>
          <w:rFonts w:cs="Times New Roman"/>
        </w:rPr>
        <w:t xml:space="preserve">Rozvoj dovedností vyjádřit prostřednictvím výtvarné techniky pocity, </w:t>
      </w:r>
      <w:r w:rsidR="0048304B" w:rsidRPr="001C519B">
        <w:rPr>
          <w:rFonts w:cs="Times New Roman"/>
        </w:rPr>
        <w:t>zážitky, …</w:t>
      </w:r>
    </w:p>
    <w:p w14:paraId="288EA5AD" w14:textId="77777777" w:rsidR="00EA26FB" w:rsidRPr="001C519B" w:rsidRDefault="00EA26FB" w:rsidP="00EA26FB">
      <w:pPr>
        <w:rPr>
          <w:rFonts w:cs="Times New Roman"/>
          <w:b/>
          <w:bCs/>
        </w:rPr>
      </w:pPr>
      <w:r w:rsidRPr="001C519B">
        <w:rPr>
          <w:rFonts w:cs="Times New Roman"/>
          <w:b/>
          <w:bCs/>
        </w:rPr>
        <w:t xml:space="preserve">Rozvoj rozumových a poznávacích schopností </w:t>
      </w:r>
    </w:p>
    <w:p w14:paraId="0376B717" w14:textId="7A60C729" w:rsidR="00EA26FB" w:rsidRPr="001C519B" w:rsidRDefault="00EA26FB" w:rsidP="00CD314A">
      <w:pPr>
        <w:pStyle w:val="Odstavecseseznamem"/>
        <w:numPr>
          <w:ilvl w:val="0"/>
          <w:numId w:val="12"/>
        </w:numPr>
        <w:spacing w:line="360" w:lineRule="auto"/>
        <w:ind w:left="567" w:hanging="283"/>
        <w:rPr>
          <w:rFonts w:cs="Times New Roman"/>
        </w:rPr>
      </w:pPr>
      <w:r w:rsidRPr="001C519B">
        <w:rPr>
          <w:rFonts w:cs="Times New Roman"/>
        </w:rPr>
        <w:t>Rozvoj komplexního pohledu na svět</w:t>
      </w:r>
    </w:p>
    <w:p w14:paraId="7C5AADA4" w14:textId="3DF0064B" w:rsidR="00EA26FB" w:rsidRPr="001C519B" w:rsidRDefault="00EA26FB" w:rsidP="00CD314A">
      <w:pPr>
        <w:pStyle w:val="Odstavecseseznamem"/>
        <w:numPr>
          <w:ilvl w:val="0"/>
          <w:numId w:val="12"/>
        </w:numPr>
        <w:spacing w:line="360" w:lineRule="auto"/>
        <w:ind w:left="567" w:hanging="283"/>
        <w:rPr>
          <w:rFonts w:cs="Times New Roman"/>
        </w:rPr>
      </w:pPr>
      <w:r w:rsidRPr="001C519B">
        <w:rPr>
          <w:rFonts w:cs="Times New Roman"/>
        </w:rPr>
        <w:t xml:space="preserve">Rozvoj jazykových a matematických schopností (matematickou představivost) </w:t>
      </w:r>
    </w:p>
    <w:p w14:paraId="3DC466F0" w14:textId="59F84157" w:rsidR="00EA26FB" w:rsidRPr="001C519B" w:rsidRDefault="00EA26FB" w:rsidP="00CD314A">
      <w:pPr>
        <w:pStyle w:val="Odstavecseseznamem"/>
        <w:numPr>
          <w:ilvl w:val="0"/>
          <w:numId w:val="12"/>
        </w:numPr>
        <w:spacing w:line="360" w:lineRule="auto"/>
        <w:ind w:left="567" w:hanging="283"/>
        <w:rPr>
          <w:rFonts w:cs="Times New Roman"/>
        </w:rPr>
      </w:pPr>
      <w:r w:rsidRPr="001C519B">
        <w:rPr>
          <w:rFonts w:cs="Times New Roman"/>
        </w:rPr>
        <w:t>Osvojení poznatků z přírodních, společenských a technických věd</w:t>
      </w:r>
    </w:p>
    <w:p w14:paraId="32ADD07E" w14:textId="77777777" w:rsidR="00EA26FB" w:rsidRPr="001C519B" w:rsidRDefault="00EA26FB" w:rsidP="00EA26FB">
      <w:pPr>
        <w:rPr>
          <w:rFonts w:cs="Times New Roman"/>
          <w:b/>
          <w:bCs/>
        </w:rPr>
      </w:pPr>
      <w:r w:rsidRPr="001C519B">
        <w:rPr>
          <w:rFonts w:cs="Times New Roman"/>
          <w:b/>
          <w:bCs/>
        </w:rPr>
        <w:t xml:space="preserve">Rozvoj estetického cítění </w:t>
      </w:r>
    </w:p>
    <w:p w14:paraId="51243A4E" w14:textId="5F85749E" w:rsidR="00EA26FB" w:rsidRPr="001C519B" w:rsidRDefault="00EA26FB" w:rsidP="00CD314A">
      <w:pPr>
        <w:pStyle w:val="Odstavecseseznamem"/>
        <w:numPr>
          <w:ilvl w:val="0"/>
          <w:numId w:val="14"/>
        </w:numPr>
        <w:spacing w:line="360" w:lineRule="auto"/>
        <w:ind w:left="567" w:hanging="283"/>
        <w:rPr>
          <w:rFonts w:cs="Times New Roman"/>
        </w:rPr>
      </w:pPr>
      <w:r w:rsidRPr="001C519B">
        <w:rPr>
          <w:rFonts w:cs="Times New Roman"/>
        </w:rPr>
        <w:t>Rozvoj estetického citu ke svému okolí</w:t>
      </w:r>
    </w:p>
    <w:p w14:paraId="75DD9594" w14:textId="652F5F50" w:rsidR="00EA26FB" w:rsidRPr="001C519B" w:rsidRDefault="00EA26FB" w:rsidP="00CD314A">
      <w:pPr>
        <w:pStyle w:val="Odstavecseseznamem"/>
        <w:numPr>
          <w:ilvl w:val="0"/>
          <w:numId w:val="14"/>
        </w:numPr>
        <w:spacing w:line="360" w:lineRule="auto"/>
        <w:ind w:left="567" w:hanging="283"/>
        <w:rPr>
          <w:rFonts w:cs="Times New Roman"/>
        </w:rPr>
      </w:pPr>
      <w:r w:rsidRPr="001C519B">
        <w:rPr>
          <w:rFonts w:cs="Times New Roman"/>
        </w:rPr>
        <w:t>Seznámení se s některými uměleckými díly</w:t>
      </w:r>
    </w:p>
    <w:p w14:paraId="50C04766" w14:textId="38D32764" w:rsidR="00EA26FB" w:rsidRPr="001C519B" w:rsidRDefault="00EA26FB" w:rsidP="00CD314A">
      <w:pPr>
        <w:pStyle w:val="Odstavecseseznamem"/>
        <w:numPr>
          <w:ilvl w:val="0"/>
          <w:numId w:val="14"/>
        </w:numPr>
        <w:spacing w:line="360" w:lineRule="auto"/>
        <w:ind w:left="567" w:hanging="283"/>
        <w:rPr>
          <w:rFonts w:cs="Times New Roman"/>
        </w:rPr>
      </w:pPr>
      <w:r w:rsidRPr="001C519B">
        <w:rPr>
          <w:rFonts w:cs="Times New Roman"/>
        </w:rPr>
        <w:t>Vnímání krásy mimo umělecká díla</w:t>
      </w:r>
    </w:p>
    <w:p w14:paraId="7B7FFEF9" w14:textId="0E35AFC4" w:rsidR="00CD314A" w:rsidRPr="001C519B" w:rsidRDefault="00EA26FB" w:rsidP="00CD314A">
      <w:pPr>
        <w:pStyle w:val="Odstavecseseznamem"/>
        <w:numPr>
          <w:ilvl w:val="0"/>
          <w:numId w:val="14"/>
        </w:numPr>
        <w:spacing w:line="360" w:lineRule="auto"/>
        <w:ind w:left="567" w:hanging="283"/>
        <w:rPr>
          <w:rFonts w:cs="Times New Roman"/>
        </w:rPr>
      </w:pPr>
      <w:r w:rsidRPr="001C519B">
        <w:rPr>
          <w:rFonts w:cs="Times New Roman"/>
        </w:rPr>
        <w:t>Učit se vnímat umělecké a kulturní podněty</w:t>
      </w:r>
    </w:p>
    <w:p w14:paraId="3CA4B4BD" w14:textId="77777777" w:rsidR="00CD314A" w:rsidRPr="001C519B" w:rsidRDefault="00CD314A">
      <w:pPr>
        <w:spacing w:after="160" w:line="259" w:lineRule="auto"/>
        <w:jc w:val="left"/>
        <w:rPr>
          <w:rFonts w:cs="Times New Roman"/>
        </w:rPr>
      </w:pPr>
      <w:r w:rsidRPr="001C519B">
        <w:rPr>
          <w:rFonts w:cs="Times New Roman"/>
        </w:rPr>
        <w:br w:type="page"/>
      </w:r>
    </w:p>
    <w:p w14:paraId="78659E60" w14:textId="77777777" w:rsidR="00EA26FB" w:rsidRPr="001C519B" w:rsidRDefault="00EA26FB" w:rsidP="00EA26FB">
      <w:pPr>
        <w:rPr>
          <w:rFonts w:cs="Times New Roman"/>
          <w:b/>
          <w:bCs/>
          <w:sz w:val="32"/>
          <w:szCs w:val="28"/>
        </w:rPr>
      </w:pPr>
      <w:r w:rsidRPr="001C519B">
        <w:rPr>
          <w:rFonts w:cs="Times New Roman"/>
          <w:b/>
          <w:bCs/>
          <w:sz w:val="32"/>
          <w:szCs w:val="28"/>
        </w:rPr>
        <w:lastRenderedPageBreak/>
        <w:t>Režim dne</w:t>
      </w:r>
    </w:p>
    <w:p w14:paraId="6D79B5E5" w14:textId="51E6FE93" w:rsidR="00EA26FB" w:rsidRPr="001C519B" w:rsidRDefault="0048304B" w:rsidP="00CD314A">
      <w:pPr>
        <w:spacing w:line="360" w:lineRule="auto"/>
        <w:rPr>
          <w:rFonts w:cs="Times New Roman"/>
        </w:rPr>
      </w:pPr>
      <w:r w:rsidRPr="001C519B">
        <w:rPr>
          <w:rFonts w:cs="Times New Roman"/>
        </w:rPr>
        <w:t>0</w:t>
      </w:r>
      <w:r w:rsidR="00EA26FB" w:rsidRPr="001C519B">
        <w:rPr>
          <w:rFonts w:cs="Times New Roman"/>
        </w:rPr>
        <w:t>7.00 -</w:t>
      </w:r>
      <w:r w:rsidRPr="001C519B">
        <w:rPr>
          <w:rFonts w:cs="Times New Roman"/>
        </w:rPr>
        <w:t xml:space="preserve"> 0</w:t>
      </w:r>
      <w:r w:rsidR="00EA26FB" w:rsidRPr="001C519B">
        <w:rPr>
          <w:rFonts w:cs="Times New Roman"/>
        </w:rPr>
        <w:t>8.30 - hry a aktivity dle volby dětí (výtvarné činnosti, tvoření, tělovýchovná chvilka)</w:t>
      </w:r>
    </w:p>
    <w:p w14:paraId="7143F71E" w14:textId="25C1316F" w:rsidR="00EA26FB" w:rsidRPr="001C519B" w:rsidRDefault="0048304B" w:rsidP="00CD314A">
      <w:pPr>
        <w:spacing w:line="360" w:lineRule="auto"/>
        <w:rPr>
          <w:rFonts w:cs="Times New Roman"/>
        </w:rPr>
      </w:pPr>
      <w:r w:rsidRPr="001C519B">
        <w:rPr>
          <w:rFonts w:cs="Times New Roman"/>
        </w:rPr>
        <w:t>0</w:t>
      </w:r>
      <w:r w:rsidR="00EA26FB" w:rsidRPr="001C519B">
        <w:rPr>
          <w:rFonts w:cs="Times New Roman"/>
        </w:rPr>
        <w:t xml:space="preserve">8.30 - </w:t>
      </w:r>
      <w:r w:rsidRPr="001C519B">
        <w:rPr>
          <w:rFonts w:cs="Times New Roman"/>
        </w:rPr>
        <w:t>0</w:t>
      </w:r>
      <w:r w:rsidR="00EA26FB" w:rsidRPr="001C519B">
        <w:rPr>
          <w:rFonts w:cs="Times New Roman"/>
        </w:rPr>
        <w:t>9.00 - svačina</w:t>
      </w:r>
    </w:p>
    <w:p w14:paraId="576C2D83" w14:textId="7F92359A" w:rsidR="00EA26FB" w:rsidRPr="001C519B" w:rsidRDefault="0048304B" w:rsidP="00CD314A">
      <w:pPr>
        <w:spacing w:line="360" w:lineRule="auto"/>
        <w:rPr>
          <w:rFonts w:cs="Times New Roman"/>
        </w:rPr>
      </w:pPr>
      <w:r w:rsidRPr="001C519B">
        <w:rPr>
          <w:rFonts w:cs="Times New Roman"/>
        </w:rPr>
        <w:t>0</w:t>
      </w:r>
      <w:r w:rsidR="00EA26FB" w:rsidRPr="001C519B">
        <w:rPr>
          <w:rFonts w:cs="Times New Roman"/>
        </w:rPr>
        <w:t xml:space="preserve">9.00 - </w:t>
      </w:r>
      <w:r w:rsidRPr="001C519B">
        <w:rPr>
          <w:rFonts w:cs="Times New Roman"/>
        </w:rPr>
        <w:t>0</w:t>
      </w:r>
      <w:r w:rsidR="00EA26FB" w:rsidRPr="001C519B">
        <w:rPr>
          <w:rFonts w:cs="Times New Roman"/>
        </w:rPr>
        <w:t xml:space="preserve">9.30 </w:t>
      </w:r>
      <w:r w:rsidR="003E04F5" w:rsidRPr="001C519B">
        <w:rPr>
          <w:rFonts w:cs="Times New Roman"/>
        </w:rPr>
        <w:t>-</w:t>
      </w:r>
      <w:r w:rsidR="00EA26FB" w:rsidRPr="001C519B">
        <w:rPr>
          <w:rFonts w:cs="Times New Roman"/>
        </w:rPr>
        <w:t xml:space="preserve"> rodinně výchovná činnost</w:t>
      </w:r>
    </w:p>
    <w:p w14:paraId="6C1ADEEB" w14:textId="271F63B0" w:rsidR="00EA26FB" w:rsidRPr="001C519B" w:rsidRDefault="0048304B" w:rsidP="00CD314A">
      <w:pPr>
        <w:spacing w:line="360" w:lineRule="auto"/>
        <w:rPr>
          <w:rFonts w:cs="Times New Roman"/>
        </w:rPr>
      </w:pPr>
      <w:r w:rsidRPr="001C519B">
        <w:rPr>
          <w:rFonts w:cs="Times New Roman"/>
        </w:rPr>
        <w:t>0</w:t>
      </w:r>
      <w:r w:rsidR="00EA26FB" w:rsidRPr="001C519B">
        <w:rPr>
          <w:rFonts w:cs="Times New Roman"/>
        </w:rPr>
        <w:t>9:30 - 11:00 - příprava na pobyt venku, pobyt venku</w:t>
      </w:r>
    </w:p>
    <w:p w14:paraId="5DE6BF87" w14:textId="77777777" w:rsidR="00EA26FB" w:rsidRPr="001C519B" w:rsidRDefault="00EA26FB" w:rsidP="00CD314A">
      <w:pPr>
        <w:spacing w:line="360" w:lineRule="auto"/>
        <w:rPr>
          <w:rFonts w:cs="Times New Roman"/>
        </w:rPr>
      </w:pPr>
      <w:r w:rsidRPr="001C519B">
        <w:rPr>
          <w:rFonts w:cs="Times New Roman"/>
        </w:rPr>
        <w:t>11:00 - 12:00 - příprava na oběd, oběd</w:t>
      </w:r>
    </w:p>
    <w:p w14:paraId="784E7615" w14:textId="77777777" w:rsidR="00EA26FB" w:rsidRPr="001C519B" w:rsidRDefault="00EA26FB" w:rsidP="00CD314A">
      <w:pPr>
        <w:spacing w:line="360" w:lineRule="auto"/>
        <w:rPr>
          <w:rFonts w:cs="Times New Roman"/>
        </w:rPr>
      </w:pPr>
      <w:r w:rsidRPr="001C519B">
        <w:rPr>
          <w:rFonts w:cs="Times New Roman"/>
        </w:rPr>
        <w:t>12:00 - 14:00 - příprava na odpočinek, odpočinek</w:t>
      </w:r>
    </w:p>
    <w:p w14:paraId="7514EDE0" w14:textId="01ECD346" w:rsidR="00CD314A" w:rsidRPr="001C519B" w:rsidRDefault="00EA26FB" w:rsidP="00CD314A">
      <w:pPr>
        <w:spacing w:line="360" w:lineRule="auto"/>
        <w:rPr>
          <w:rFonts w:cs="Times New Roman"/>
        </w:rPr>
      </w:pPr>
      <w:r w:rsidRPr="001C519B">
        <w:rPr>
          <w:rFonts w:cs="Times New Roman"/>
        </w:rPr>
        <w:t xml:space="preserve">14:00 - 15:00 </w:t>
      </w:r>
      <w:r w:rsidR="003E04F5" w:rsidRPr="001C519B">
        <w:rPr>
          <w:rFonts w:cs="Times New Roman"/>
        </w:rPr>
        <w:t>-</w:t>
      </w:r>
      <w:r w:rsidRPr="001C519B">
        <w:rPr>
          <w:rFonts w:cs="Times New Roman"/>
        </w:rPr>
        <w:t xml:space="preserve"> odpolední svačina a odchod dětí domů</w:t>
      </w:r>
    </w:p>
    <w:p w14:paraId="0E03A74A" w14:textId="77777777" w:rsidR="00CD314A" w:rsidRPr="001C519B" w:rsidRDefault="00CD314A">
      <w:pPr>
        <w:spacing w:after="160" w:line="259" w:lineRule="auto"/>
        <w:jc w:val="left"/>
        <w:rPr>
          <w:rFonts w:cs="Times New Roman"/>
        </w:rPr>
      </w:pPr>
      <w:r w:rsidRPr="001C519B">
        <w:rPr>
          <w:rFonts w:cs="Times New Roman"/>
        </w:rPr>
        <w:br w:type="page"/>
      </w:r>
    </w:p>
    <w:p w14:paraId="3EF69A18" w14:textId="77777777" w:rsidR="00EA26FB" w:rsidRPr="001C519B" w:rsidRDefault="00EA26FB" w:rsidP="00EA26FB">
      <w:pPr>
        <w:rPr>
          <w:rFonts w:cs="Times New Roman"/>
          <w:b/>
          <w:bCs/>
          <w:sz w:val="32"/>
          <w:szCs w:val="28"/>
        </w:rPr>
      </w:pPr>
      <w:r w:rsidRPr="001C519B">
        <w:rPr>
          <w:rFonts w:cs="Times New Roman"/>
          <w:b/>
          <w:bCs/>
          <w:sz w:val="32"/>
          <w:szCs w:val="28"/>
        </w:rPr>
        <w:lastRenderedPageBreak/>
        <w:t xml:space="preserve">Integrované bloky a tematické celky </w:t>
      </w:r>
    </w:p>
    <w:p w14:paraId="51D6875C" w14:textId="28EC8215" w:rsidR="00535104" w:rsidRPr="001C519B" w:rsidRDefault="00EA26FB" w:rsidP="00CD314A">
      <w:pPr>
        <w:spacing w:line="360" w:lineRule="auto"/>
        <w:rPr>
          <w:rFonts w:cs="Times New Roman"/>
        </w:rPr>
      </w:pPr>
      <w:r w:rsidRPr="001C519B">
        <w:rPr>
          <w:rFonts w:cs="Times New Roman"/>
        </w:rPr>
        <w:tab/>
        <w:t>Celý školní rok je rozdělen do integrovaných bloků podle ročních období. Následovně je rozpracován do tematických celků. Tematické celky jsou zvoleny tak, aby bylo možné do nich zařadit témata podle aktuální situace, jak ve třídě, tak i podle aktuální situace kolem nás.</w:t>
      </w:r>
      <w:r w:rsidR="00535104" w:rsidRPr="001C519B">
        <w:rPr>
          <w:rFonts w:cs="Times New Roman"/>
        </w:rPr>
        <w:t xml:space="preserve">  Tematické celky mohou probíhat týden i déle.</w:t>
      </w:r>
    </w:p>
    <w:p w14:paraId="15825DF8" w14:textId="40108266" w:rsidR="00EA26FB" w:rsidRPr="001C519B" w:rsidRDefault="00535104" w:rsidP="00CD314A">
      <w:pPr>
        <w:spacing w:line="360" w:lineRule="auto"/>
        <w:rPr>
          <w:rFonts w:cs="Times New Roman"/>
        </w:rPr>
      </w:pPr>
      <w:r w:rsidRPr="001C519B">
        <w:rPr>
          <w:rFonts w:cs="Times New Roman"/>
        </w:rPr>
        <w:t>Celým školním rokem nás provede naše nová kamarádka kapička Adélka.</w:t>
      </w:r>
    </w:p>
    <w:p w14:paraId="5462C17A" w14:textId="77777777" w:rsidR="00F50312" w:rsidRPr="001C519B" w:rsidRDefault="00F50312" w:rsidP="00EA26FB">
      <w:pPr>
        <w:rPr>
          <w:rFonts w:cs="Times New Roman"/>
          <w:b/>
          <w:bCs/>
        </w:rPr>
      </w:pPr>
    </w:p>
    <w:p w14:paraId="455B9F00" w14:textId="75D0553B" w:rsidR="00EA26FB" w:rsidRPr="001C519B" w:rsidRDefault="00EA26FB" w:rsidP="00EA26FB">
      <w:pPr>
        <w:rPr>
          <w:rFonts w:cs="Times New Roman"/>
          <w:b/>
          <w:bCs/>
        </w:rPr>
      </w:pPr>
      <w:r w:rsidRPr="001C519B">
        <w:rPr>
          <w:rFonts w:cs="Times New Roman"/>
          <w:b/>
          <w:bCs/>
        </w:rPr>
        <w:t>Podzim</w:t>
      </w:r>
    </w:p>
    <w:p w14:paraId="38CDC300" w14:textId="3D614639" w:rsidR="005953DC" w:rsidRPr="001C519B" w:rsidRDefault="005953DC" w:rsidP="005953DC">
      <w:pPr>
        <w:pStyle w:val="Odstavecseseznamem"/>
        <w:numPr>
          <w:ilvl w:val="0"/>
          <w:numId w:val="16"/>
        </w:numPr>
        <w:spacing w:line="360" w:lineRule="auto"/>
        <w:ind w:left="567"/>
        <w:rPr>
          <w:rFonts w:cs="Times New Roman"/>
        </w:rPr>
      </w:pPr>
      <w:r w:rsidRPr="001C519B">
        <w:rPr>
          <w:rFonts w:cs="Times New Roman"/>
        </w:rPr>
        <w:t xml:space="preserve">Všichni jsme </w:t>
      </w:r>
      <w:r w:rsidR="00537FA1" w:rsidRPr="001C519B">
        <w:rPr>
          <w:rFonts w:cs="Times New Roman"/>
        </w:rPr>
        <w:t xml:space="preserve">tu </w:t>
      </w:r>
      <w:r w:rsidRPr="001C519B">
        <w:rPr>
          <w:rFonts w:cs="Times New Roman"/>
        </w:rPr>
        <w:t xml:space="preserve">kamarádi, </w:t>
      </w:r>
      <w:r w:rsidR="00537FA1" w:rsidRPr="001C519B">
        <w:rPr>
          <w:rFonts w:cs="Times New Roman"/>
        </w:rPr>
        <w:t xml:space="preserve">máme se tu </w:t>
      </w:r>
      <w:r w:rsidR="00E8716D" w:rsidRPr="001C519B">
        <w:rPr>
          <w:rFonts w:cs="Times New Roman"/>
        </w:rPr>
        <w:t>velmi</w:t>
      </w:r>
      <w:r w:rsidR="00537FA1" w:rsidRPr="001C519B">
        <w:rPr>
          <w:rFonts w:cs="Times New Roman"/>
        </w:rPr>
        <w:t xml:space="preserve"> rádi</w:t>
      </w:r>
    </w:p>
    <w:p w14:paraId="13EA588D" w14:textId="384278E1" w:rsidR="00EA26FB" w:rsidRPr="001C519B" w:rsidRDefault="00537FA1" w:rsidP="005953DC">
      <w:pPr>
        <w:pStyle w:val="Odstavecseseznamem"/>
        <w:numPr>
          <w:ilvl w:val="0"/>
          <w:numId w:val="16"/>
        </w:numPr>
        <w:spacing w:line="360" w:lineRule="auto"/>
        <w:ind w:left="568" w:hanging="284"/>
        <w:rPr>
          <w:rFonts w:cs="Times New Roman"/>
        </w:rPr>
      </w:pPr>
      <w:r w:rsidRPr="001C519B">
        <w:rPr>
          <w:rFonts w:cs="Times New Roman"/>
        </w:rPr>
        <w:t>Podzimní čarování nás vždycky velmi baví</w:t>
      </w:r>
    </w:p>
    <w:p w14:paraId="2053E7F9" w14:textId="51663854" w:rsidR="00EA26FB" w:rsidRPr="001C519B" w:rsidRDefault="00537FA1" w:rsidP="005953DC">
      <w:pPr>
        <w:pStyle w:val="Odstavecseseznamem"/>
        <w:numPr>
          <w:ilvl w:val="0"/>
          <w:numId w:val="16"/>
        </w:numPr>
        <w:spacing w:line="360" w:lineRule="auto"/>
        <w:ind w:left="568" w:hanging="284"/>
        <w:rPr>
          <w:rFonts w:cs="Times New Roman"/>
        </w:rPr>
      </w:pPr>
      <w:r w:rsidRPr="001C519B">
        <w:rPr>
          <w:rFonts w:cs="Times New Roman"/>
        </w:rPr>
        <w:t>Listopad, listopad, lísteček mi na dlaň spad</w:t>
      </w:r>
    </w:p>
    <w:p w14:paraId="5A382062" w14:textId="05F4D9A6" w:rsidR="00537FA1" w:rsidRPr="001C519B" w:rsidRDefault="00B9445C" w:rsidP="005953DC">
      <w:pPr>
        <w:spacing w:line="360" w:lineRule="auto"/>
        <w:ind w:firstLine="284"/>
        <w:rPr>
          <w:rFonts w:cs="Times New Roman"/>
        </w:rPr>
      </w:pPr>
      <w:r w:rsidRPr="001C519B">
        <w:rPr>
          <w:rFonts w:cs="Times New Roman"/>
        </w:rPr>
        <w:t xml:space="preserve">V tomto období nastává pro děti velmi důležitý </w:t>
      </w:r>
      <w:r w:rsidR="0048304B" w:rsidRPr="001C519B">
        <w:rPr>
          <w:rFonts w:cs="Times New Roman"/>
        </w:rPr>
        <w:t>okamžik – nástup</w:t>
      </w:r>
      <w:r w:rsidRPr="001C519B">
        <w:rPr>
          <w:rFonts w:cs="Times New Roman"/>
        </w:rPr>
        <w:t xml:space="preserve"> do škol a školek. Děti si musí zvyknout na velkou změnu v jejich životě a na odloučení od </w:t>
      </w:r>
      <w:r w:rsidR="00537FA1" w:rsidRPr="001C519B">
        <w:rPr>
          <w:rFonts w:cs="Times New Roman"/>
        </w:rPr>
        <w:t>rodičů</w:t>
      </w:r>
      <w:r w:rsidRPr="001C519B">
        <w:rPr>
          <w:rFonts w:cs="Times New Roman"/>
        </w:rPr>
        <w:t>. Důležité je, aby se děti zadaptovaly na nové prostředí.</w:t>
      </w:r>
    </w:p>
    <w:p w14:paraId="74C9B20F" w14:textId="7F4B2AF3" w:rsidR="005953DC" w:rsidRPr="001C519B" w:rsidRDefault="00B9445C" w:rsidP="005953DC">
      <w:pPr>
        <w:spacing w:line="360" w:lineRule="auto"/>
        <w:ind w:firstLine="284"/>
        <w:rPr>
          <w:rFonts w:cs="Times New Roman"/>
        </w:rPr>
      </w:pPr>
      <w:r w:rsidRPr="001C519B">
        <w:rPr>
          <w:rFonts w:cs="Times New Roman"/>
        </w:rPr>
        <w:t>Tento blok je zaměřený na to, abychom dětem pomohly najít si nové kamarád</w:t>
      </w:r>
      <w:r w:rsidR="005953DC" w:rsidRPr="001C519B">
        <w:rPr>
          <w:rFonts w:cs="Times New Roman"/>
        </w:rPr>
        <w:t>y a novou životní etapu zpříjemnily. Budeme si osvojovat základní pravidla ve třídě a pro pobyt venku, základní hygienické návyky a zaměříme se na sebeobsluhu</w:t>
      </w:r>
      <w:r w:rsidR="00537FA1" w:rsidRPr="001C519B">
        <w:rPr>
          <w:rFonts w:cs="Times New Roman"/>
        </w:rPr>
        <w:t>, kterou budeme během celého školního roku neustále zdokonalovat</w:t>
      </w:r>
      <w:r w:rsidR="005953DC" w:rsidRPr="001C519B">
        <w:rPr>
          <w:rFonts w:cs="Times New Roman"/>
        </w:rPr>
        <w:t>.</w:t>
      </w:r>
    </w:p>
    <w:p w14:paraId="1A6BFC9F" w14:textId="1768CCDF" w:rsidR="00EA26FB" w:rsidRPr="001C519B" w:rsidRDefault="00535104" w:rsidP="005953DC">
      <w:pPr>
        <w:spacing w:line="360" w:lineRule="auto"/>
        <w:ind w:firstLine="284"/>
        <w:rPr>
          <w:rFonts w:cs="Times New Roman"/>
        </w:rPr>
      </w:pPr>
      <w:r w:rsidRPr="001C519B">
        <w:rPr>
          <w:rFonts w:cs="Times New Roman"/>
        </w:rPr>
        <w:t xml:space="preserve">S kapičkou Adélkou se budeme věnovat </w:t>
      </w:r>
      <w:r w:rsidR="005953DC" w:rsidRPr="001C519B">
        <w:rPr>
          <w:rFonts w:cs="Times New Roman"/>
        </w:rPr>
        <w:t>tématům jako je podzim a změny v přírodě, sklizní ovoce a zeleniny a jejich významem pro zdraví</w:t>
      </w:r>
      <w:r w:rsidR="00537FA1" w:rsidRPr="001C519B">
        <w:rPr>
          <w:rFonts w:cs="Times New Roman"/>
        </w:rPr>
        <w:t xml:space="preserve"> a</w:t>
      </w:r>
      <w:r w:rsidR="005953DC" w:rsidRPr="001C519B">
        <w:rPr>
          <w:rFonts w:cs="Times New Roman"/>
        </w:rPr>
        <w:t xml:space="preserve"> měnící se počasí.</w:t>
      </w:r>
    </w:p>
    <w:p w14:paraId="3EBC8AD3" w14:textId="77777777" w:rsidR="00F50312" w:rsidRPr="001C519B" w:rsidRDefault="00F50312" w:rsidP="00EA26FB">
      <w:pPr>
        <w:rPr>
          <w:rFonts w:cs="Times New Roman"/>
          <w:b/>
          <w:bCs/>
        </w:rPr>
      </w:pPr>
    </w:p>
    <w:p w14:paraId="3BC71CE7" w14:textId="6BA547B3" w:rsidR="00EA26FB" w:rsidRPr="001C519B" w:rsidRDefault="00EA26FB" w:rsidP="00EA26FB">
      <w:pPr>
        <w:rPr>
          <w:rFonts w:cs="Times New Roman"/>
          <w:b/>
          <w:bCs/>
        </w:rPr>
      </w:pPr>
      <w:r w:rsidRPr="001C519B">
        <w:rPr>
          <w:rFonts w:cs="Times New Roman"/>
          <w:b/>
          <w:bCs/>
        </w:rPr>
        <w:t>Zima</w:t>
      </w:r>
    </w:p>
    <w:p w14:paraId="60ACAC26" w14:textId="21AB9BC2" w:rsidR="00EA26FB" w:rsidRPr="001C519B" w:rsidRDefault="00EA26FB" w:rsidP="00CD314A">
      <w:pPr>
        <w:pStyle w:val="Odstavecseseznamem"/>
        <w:numPr>
          <w:ilvl w:val="1"/>
          <w:numId w:val="18"/>
        </w:numPr>
        <w:spacing w:line="360" w:lineRule="auto"/>
        <w:ind w:left="568" w:hanging="284"/>
        <w:rPr>
          <w:rFonts w:cs="Times New Roman"/>
        </w:rPr>
      </w:pPr>
      <w:r w:rsidRPr="001C519B">
        <w:rPr>
          <w:rFonts w:cs="Times New Roman"/>
        </w:rPr>
        <w:t xml:space="preserve">Vánoce </w:t>
      </w:r>
      <w:r w:rsidR="005953DC" w:rsidRPr="001C519B">
        <w:rPr>
          <w:rFonts w:cs="Times New Roman"/>
        </w:rPr>
        <w:t>se nám</w:t>
      </w:r>
      <w:r w:rsidR="00537FA1" w:rsidRPr="001C519B">
        <w:rPr>
          <w:rFonts w:cs="Times New Roman"/>
        </w:rPr>
        <w:t xml:space="preserve"> už</w:t>
      </w:r>
      <w:r w:rsidR="005953DC" w:rsidRPr="001C519B">
        <w:rPr>
          <w:rFonts w:cs="Times New Roman"/>
        </w:rPr>
        <w:t xml:space="preserve"> blíží,</w:t>
      </w:r>
      <w:r w:rsidR="00537FA1" w:rsidRPr="001C519B">
        <w:rPr>
          <w:rFonts w:cs="Times New Roman"/>
        </w:rPr>
        <w:t xml:space="preserve"> Ježíšek se na nás těší</w:t>
      </w:r>
    </w:p>
    <w:p w14:paraId="5B550CAA" w14:textId="4FA532A5" w:rsidR="00EA26FB" w:rsidRPr="001C519B" w:rsidRDefault="005953DC" w:rsidP="00CD314A">
      <w:pPr>
        <w:pStyle w:val="Odstavecseseznamem"/>
        <w:numPr>
          <w:ilvl w:val="1"/>
          <w:numId w:val="18"/>
        </w:numPr>
        <w:spacing w:line="360" w:lineRule="auto"/>
        <w:ind w:left="568" w:hanging="284"/>
        <w:rPr>
          <w:rFonts w:cs="Times New Roman"/>
        </w:rPr>
      </w:pPr>
      <w:r w:rsidRPr="001C519B">
        <w:rPr>
          <w:rFonts w:cs="Times New Roman"/>
        </w:rPr>
        <w:t>Ledové království</w:t>
      </w:r>
    </w:p>
    <w:p w14:paraId="68D3ADF2" w14:textId="0DE3A2BD" w:rsidR="00EA26FB" w:rsidRPr="001C519B" w:rsidRDefault="006C3374" w:rsidP="00CD314A">
      <w:pPr>
        <w:pStyle w:val="Odstavecseseznamem"/>
        <w:numPr>
          <w:ilvl w:val="1"/>
          <w:numId w:val="18"/>
        </w:numPr>
        <w:spacing w:line="360" w:lineRule="auto"/>
        <w:ind w:left="568" w:hanging="284"/>
        <w:rPr>
          <w:rFonts w:cs="Times New Roman"/>
        </w:rPr>
      </w:pPr>
      <w:r w:rsidRPr="001C519B">
        <w:rPr>
          <w:rFonts w:cs="Times New Roman"/>
        </w:rPr>
        <w:t>Adélka stůně</w:t>
      </w:r>
      <w:r w:rsidR="008F5C42" w:rsidRPr="001C519B">
        <w:rPr>
          <w:rFonts w:cs="Times New Roman"/>
        </w:rPr>
        <w:t>, jak jí pomoci?</w:t>
      </w:r>
    </w:p>
    <w:p w14:paraId="1BC5151A" w14:textId="5EDA3929" w:rsidR="00EA26FB" w:rsidRPr="001C519B" w:rsidRDefault="006C3374" w:rsidP="00CD314A">
      <w:pPr>
        <w:spacing w:line="360" w:lineRule="auto"/>
        <w:ind w:firstLine="284"/>
        <w:rPr>
          <w:rFonts w:cs="Times New Roman"/>
        </w:rPr>
      </w:pPr>
      <w:r w:rsidRPr="001C519B">
        <w:rPr>
          <w:rFonts w:cs="Times New Roman"/>
        </w:rPr>
        <w:t xml:space="preserve">S kapičkou Adélkou si společně užijeme Mikuláše, čerta a anděla. Také poznáme, co je to Advent a proč se slaví Vánoce. </w:t>
      </w:r>
      <w:r w:rsidR="00EA26FB" w:rsidRPr="001C519B">
        <w:rPr>
          <w:rFonts w:cs="Times New Roman"/>
        </w:rPr>
        <w:t>P</w:t>
      </w:r>
      <w:r w:rsidRPr="001C519B">
        <w:rPr>
          <w:rFonts w:cs="Times New Roman"/>
        </w:rPr>
        <w:t xml:space="preserve">rožijeme společně mnoho tradic a obyčejů </w:t>
      </w:r>
      <w:r w:rsidR="00EA26FB" w:rsidRPr="001C519B">
        <w:rPr>
          <w:rFonts w:cs="Times New Roman"/>
        </w:rPr>
        <w:t>spojených s Vánoci a zimou.</w:t>
      </w:r>
      <w:r w:rsidRPr="001C519B">
        <w:rPr>
          <w:rFonts w:cs="Times New Roman"/>
        </w:rPr>
        <w:t xml:space="preserve"> Budeme společně vyčkávat příchod ježíška.</w:t>
      </w:r>
    </w:p>
    <w:p w14:paraId="72C74768" w14:textId="73F7B9E6" w:rsidR="00EA26FB" w:rsidRPr="001C519B" w:rsidRDefault="006C3374" w:rsidP="00CD314A">
      <w:pPr>
        <w:spacing w:line="360" w:lineRule="auto"/>
        <w:ind w:firstLine="284"/>
        <w:rPr>
          <w:rFonts w:cs="Times New Roman"/>
        </w:rPr>
      </w:pPr>
      <w:r w:rsidRPr="001C519B">
        <w:rPr>
          <w:rFonts w:cs="Times New Roman"/>
        </w:rPr>
        <w:lastRenderedPageBreak/>
        <w:t>V lednu se zaměříme na zimu a sníh. Zažijeme sněhové hrátky – postavíme sněhuláka, budeme se klouzat, jezdit z kopce na lopatách, uděláme andělíčky nebo koulovačku. Budeme si povídat o zimních sportech</w:t>
      </w:r>
      <w:r w:rsidR="003B3082" w:rsidRPr="001C519B">
        <w:rPr>
          <w:rFonts w:cs="Times New Roman"/>
        </w:rPr>
        <w:t>.</w:t>
      </w:r>
    </w:p>
    <w:p w14:paraId="2320DE2F" w14:textId="77777777" w:rsidR="003B3082" w:rsidRPr="001C519B" w:rsidRDefault="00EA26FB" w:rsidP="00CD314A">
      <w:pPr>
        <w:spacing w:line="360" w:lineRule="auto"/>
        <w:ind w:firstLine="284"/>
        <w:rPr>
          <w:rFonts w:cs="Times New Roman"/>
        </w:rPr>
      </w:pPr>
      <w:r w:rsidRPr="001C519B">
        <w:rPr>
          <w:rFonts w:cs="Times New Roman"/>
        </w:rPr>
        <w:t>V</w:t>
      </w:r>
      <w:r w:rsidR="003B3082" w:rsidRPr="001C519B">
        <w:rPr>
          <w:rFonts w:cs="Times New Roman"/>
        </w:rPr>
        <w:t> únoru se zaměříme na lidské tělo, nemoci a prevenci proti nemocem. Je důležité naše tělo chránit a pečovat o něho.</w:t>
      </w:r>
    </w:p>
    <w:p w14:paraId="620B4D20" w14:textId="0B23F3FC" w:rsidR="00EA26FB" w:rsidRPr="001C519B" w:rsidRDefault="003B3082" w:rsidP="00CD314A">
      <w:pPr>
        <w:spacing w:line="360" w:lineRule="auto"/>
        <w:ind w:firstLine="284"/>
        <w:rPr>
          <w:rFonts w:cs="Times New Roman"/>
        </w:rPr>
      </w:pPr>
      <w:r w:rsidRPr="001C519B">
        <w:rPr>
          <w:rFonts w:cs="Times New Roman"/>
        </w:rPr>
        <w:t>Závěr tohoto bloku oslavíme Masopustem, který vyvrcholí karnevalem pro děti.</w:t>
      </w:r>
    </w:p>
    <w:p w14:paraId="7C863683" w14:textId="77777777" w:rsidR="00F50312" w:rsidRPr="001C519B" w:rsidRDefault="00F50312" w:rsidP="00EA26FB">
      <w:pPr>
        <w:rPr>
          <w:rFonts w:cs="Times New Roman"/>
          <w:b/>
          <w:bCs/>
          <w:sz w:val="20"/>
          <w:szCs w:val="18"/>
        </w:rPr>
      </w:pPr>
    </w:p>
    <w:p w14:paraId="669AB7A3" w14:textId="62269099" w:rsidR="00EA26FB" w:rsidRPr="001C519B" w:rsidRDefault="00EA26FB" w:rsidP="00EA26FB">
      <w:pPr>
        <w:rPr>
          <w:rFonts w:cs="Times New Roman"/>
          <w:b/>
          <w:bCs/>
        </w:rPr>
      </w:pPr>
      <w:r w:rsidRPr="001C519B">
        <w:rPr>
          <w:rFonts w:cs="Times New Roman"/>
          <w:b/>
          <w:bCs/>
        </w:rPr>
        <w:t>Jaro</w:t>
      </w:r>
    </w:p>
    <w:p w14:paraId="5883E173" w14:textId="5202B151" w:rsidR="00EA26FB" w:rsidRPr="001C519B" w:rsidRDefault="003B3082" w:rsidP="00CD314A">
      <w:pPr>
        <w:pStyle w:val="Odstavecseseznamem"/>
        <w:numPr>
          <w:ilvl w:val="1"/>
          <w:numId w:val="20"/>
        </w:numPr>
        <w:spacing w:line="360" w:lineRule="auto"/>
        <w:ind w:left="568" w:hanging="284"/>
        <w:rPr>
          <w:rFonts w:cs="Times New Roman"/>
        </w:rPr>
      </w:pPr>
      <w:r w:rsidRPr="001C519B">
        <w:rPr>
          <w:rFonts w:cs="Times New Roman"/>
        </w:rPr>
        <w:t>Jarní slunce na nás svítí</w:t>
      </w:r>
      <w:r w:rsidR="008F5C42" w:rsidRPr="001C519B">
        <w:rPr>
          <w:rFonts w:cs="Times New Roman"/>
        </w:rPr>
        <w:t>, probudí</w:t>
      </w:r>
      <w:r w:rsidR="0048304B" w:rsidRPr="001C519B">
        <w:rPr>
          <w:rFonts w:cs="Times New Roman"/>
        </w:rPr>
        <w:t xml:space="preserve"> i </w:t>
      </w:r>
      <w:r w:rsidR="008F5C42" w:rsidRPr="001C519B">
        <w:rPr>
          <w:rFonts w:cs="Times New Roman"/>
        </w:rPr>
        <w:t>první kvítí</w:t>
      </w:r>
    </w:p>
    <w:p w14:paraId="566CCE92" w14:textId="245560EE" w:rsidR="00EA26FB" w:rsidRPr="001C519B" w:rsidRDefault="008F5C42" w:rsidP="00CD314A">
      <w:pPr>
        <w:pStyle w:val="Odstavecseseznamem"/>
        <w:numPr>
          <w:ilvl w:val="1"/>
          <w:numId w:val="20"/>
        </w:numPr>
        <w:spacing w:line="360" w:lineRule="auto"/>
        <w:ind w:left="568" w:hanging="284"/>
        <w:rPr>
          <w:rFonts w:cs="Times New Roman"/>
        </w:rPr>
      </w:pPr>
      <w:r w:rsidRPr="001C519B">
        <w:rPr>
          <w:rFonts w:cs="Times New Roman"/>
        </w:rPr>
        <w:t>Hody, hody, doprovody</w:t>
      </w:r>
    </w:p>
    <w:p w14:paraId="273D900E" w14:textId="5C9053C8" w:rsidR="00EA26FB" w:rsidRPr="001C519B" w:rsidRDefault="003B3082" w:rsidP="00CD314A">
      <w:pPr>
        <w:pStyle w:val="Odstavecseseznamem"/>
        <w:numPr>
          <w:ilvl w:val="1"/>
          <w:numId w:val="20"/>
        </w:numPr>
        <w:spacing w:line="360" w:lineRule="auto"/>
        <w:ind w:left="568" w:hanging="284"/>
        <w:rPr>
          <w:rFonts w:cs="Times New Roman"/>
        </w:rPr>
      </w:pPr>
      <w:r w:rsidRPr="001C519B">
        <w:rPr>
          <w:rFonts w:cs="Times New Roman"/>
        </w:rPr>
        <w:t>Šel zahradník do zahrady</w:t>
      </w:r>
    </w:p>
    <w:p w14:paraId="1F9B2A40" w14:textId="77777777" w:rsidR="000B02C7" w:rsidRPr="001C519B" w:rsidRDefault="000B02C7" w:rsidP="00CD314A">
      <w:pPr>
        <w:spacing w:line="360" w:lineRule="auto"/>
        <w:ind w:firstLine="567"/>
        <w:rPr>
          <w:rFonts w:cs="Times New Roman"/>
        </w:rPr>
      </w:pPr>
      <w:r w:rsidRPr="001C519B">
        <w:rPr>
          <w:rFonts w:cs="Times New Roman"/>
        </w:rPr>
        <w:t>S příchodem jara se všechno probouzí ze zimního spánku. Společně se podíváme, jaké změny nastávají v přírodě, jaké se probudí rostliny a zvířátka. Také oslavíme svátek jara – Velikonoce.</w:t>
      </w:r>
    </w:p>
    <w:p w14:paraId="38E9DADA" w14:textId="6E645EF7" w:rsidR="000B02C7" w:rsidRPr="001C519B" w:rsidRDefault="000B02C7" w:rsidP="00CD314A">
      <w:pPr>
        <w:spacing w:line="360" w:lineRule="auto"/>
        <w:ind w:firstLine="567"/>
        <w:rPr>
          <w:rFonts w:cs="Times New Roman"/>
        </w:rPr>
      </w:pPr>
      <w:r w:rsidRPr="001C519B">
        <w:rPr>
          <w:rFonts w:cs="Times New Roman"/>
        </w:rPr>
        <w:t>Společně si zase zajezdíme na koloběžkách, seznámíme se s dopravními značkami a prostředky.</w:t>
      </w:r>
    </w:p>
    <w:p w14:paraId="04BC65EB" w14:textId="0346C038" w:rsidR="00EA26FB" w:rsidRPr="001C519B" w:rsidRDefault="00535104" w:rsidP="00CD314A">
      <w:pPr>
        <w:spacing w:line="360" w:lineRule="auto"/>
        <w:ind w:firstLine="567"/>
        <w:rPr>
          <w:rFonts w:cs="Times New Roman"/>
        </w:rPr>
      </w:pPr>
      <w:r w:rsidRPr="001C519B">
        <w:rPr>
          <w:rFonts w:cs="Times New Roman"/>
        </w:rPr>
        <w:t>Adélka nás naučí, co se</w:t>
      </w:r>
      <w:r w:rsidR="000B02C7" w:rsidRPr="001C519B">
        <w:rPr>
          <w:rFonts w:cs="Times New Roman"/>
        </w:rPr>
        <w:t xml:space="preserve"> na jaře musí udělat na zahradě, aby nám krásně rostly nejen květiny, ale i</w:t>
      </w:r>
      <w:r w:rsidRPr="001C519B">
        <w:rPr>
          <w:rFonts w:cs="Times New Roman"/>
        </w:rPr>
        <w:t xml:space="preserve"> stromy</w:t>
      </w:r>
      <w:r w:rsidR="004F2B52" w:rsidRPr="001C519B">
        <w:rPr>
          <w:rFonts w:cs="Times New Roman"/>
        </w:rPr>
        <w:t>,</w:t>
      </w:r>
      <w:r w:rsidR="000B02C7" w:rsidRPr="001C519B">
        <w:rPr>
          <w:rFonts w:cs="Times New Roman"/>
        </w:rPr>
        <w:t xml:space="preserve"> ovoce a zelenina.</w:t>
      </w:r>
    </w:p>
    <w:p w14:paraId="4A9E9C12" w14:textId="4C48DB44" w:rsidR="00EA26FB" w:rsidRPr="001C519B" w:rsidRDefault="00EA26FB" w:rsidP="00CD314A">
      <w:pPr>
        <w:spacing w:line="360" w:lineRule="auto"/>
        <w:ind w:firstLine="567"/>
        <w:rPr>
          <w:rFonts w:cs="Times New Roman"/>
        </w:rPr>
      </w:pPr>
      <w:r w:rsidRPr="001C519B">
        <w:rPr>
          <w:rFonts w:cs="Times New Roman"/>
        </w:rPr>
        <w:t xml:space="preserve">Samozřejmě nesmíme zapomenout na naše milované maminky a </w:t>
      </w:r>
      <w:r w:rsidR="000B02C7" w:rsidRPr="001C519B">
        <w:rPr>
          <w:rFonts w:cs="Times New Roman"/>
        </w:rPr>
        <w:t xml:space="preserve">oslavit </w:t>
      </w:r>
      <w:r w:rsidRPr="001C519B">
        <w:rPr>
          <w:rFonts w:cs="Times New Roman"/>
        </w:rPr>
        <w:t>jejich svátek.</w:t>
      </w:r>
      <w:r w:rsidR="000B02C7" w:rsidRPr="001C519B">
        <w:rPr>
          <w:rFonts w:cs="Times New Roman"/>
        </w:rPr>
        <w:t xml:space="preserve"> Vyrobíme pro maminky krásný dáreček.</w:t>
      </w:r>
    </w:p>
    <w:p w14:paraId="7421555E" w14:textId="77777777" w:rsidR="00F50312" w:rsidRPr="001C519B" w:rsidRDefault="00F50312" w:rsidP="00EA26FB">
      <w:pPr>
        <w:rPr>
          <w:rFonts w:cs="Times New Roman"/>
          <w:b/>
          <w:bCs/>
        </w:rPr>
      </w:pPr>
    </w:p>
    <w:p w14:paraId="41D6451E" w14:textId="43E6463C" w:rsidR="00EA26FB" w:rsidRPr="001C519B" w:rsidRDefault="00EA26FB" w:rsidP="00EA26FB">
      <w:pPr>
        <w:rPr>
          <w:rFonts w:cs="Times New Roman"/>
          <w:b/>
          <w:bCs/>
        </w:rPr>
      </w:pPr>
      <w:r w:rsidRPr="001C519B">
        <w:rPr>
          <w:rFonts w:cs="Times New Roman"/>
          <w:b/>
          <w:bCs/>
        </w:rPr>
        <w:t xml:space="preserve">Léto </w:t>
      </w:r>
    </w:p>
    <w:p w14:paraId="54265CEC" w14:textId="00C2CB5F" w:rsidR="00EA26FB" w:rsidRPr="001C519B" w:rsidRDefault="003B3082" w:rsidP="00CD314A">
      <w:pPr>
        <w:pStyle w:val="Odstavecseseznamem"/>
        <w:numPr>
          <w:ilvl w:val="1"/>
          <w:numId w:val="22"/>
        </w:numPr>
        <w:spacing w:line="360" w:lineRule="auto"/>
        <w:ind w:left="567" w:hanging="283"/>
        <w:rPr>
          <w:rFonts w:cs="Times New Roman"/>
        </w:rPr>
      </w:pPr>
      <w:r w:rsidRPr="001C519B">
        <w:rPr>
          <w:rFonts w:cs="Times New Roman"/>
        </w:rPr>
        <w:t>Mám rád svoji rodinu</w:t>
      </w:r>
    </w:p>
    <w:p w14:paraId="5EC7BF72" w14:textId="6FAC5751" w:rsidR="00EA26FB" w:rsidRPr="001C519B" w:rsidRDefault="004F2B52" w:rsidP="00CD314A">
      <w:pPr>
        <w:pStyle w:val="Odstavecseseznamem"/>
        <w:numPr>
          <w:ilvl w:val="1"/>
          <w:numId w:val="22"/>
        </w:numPr>
        <w:spacing w:line="360" w:lineRule="auto"/>
        <w:ind w:left="567" w:hanging="283"/>
        <w:rPr>
          <w:rFonts w:cs="Times New Roman"/>
        </w:rPr>
      </w:pPr>
      <w:r w:rsidRPr="001C519B">
        <w:rPr>
          <w:rFonts w:cs="Times New Roman"/>
        </w:rPr>
        <w:t>P</w:t>
      </w:r>
      <w:r w:rsidR="003B3082" w:rsidRPr="001C519B">
        <w:rPr>
          <w:rFonts w:cs="Times New Roman"/>
        </w:rPr>
        <w:t xml:space="preserve">rázdniny </w:t>
      </w:r>
      <w:r w:rsidR="0048304B" w:rsidRPr="001C519B">
        <w:rPr>
          <w:rFonts w:cs="Times New Roman"/>
        </w:rPr>
        <w:t>se k nám už blíží</w:t>
      </w:r>
    </w:p>
    <w:p w14:paraId="4C56619E" w14:textId="5D41A06B" w:rsidR="00F50312" w:rsidRPr="001C519B" w:rsidRDefault="000B02C7" w:rsidP="00CD314A">
      <w:pPr>
        <w:spacing w:line="360" w:lineRule="auto"/>
        <w:ind w:firstLine="284"/>
        <w:rPr>
          <w:rFonts w:cs="Times New Roman"/>
        </w:rPr>
      </w:pPr>
      <w:r w:rsidRPr="001C519B">
        <w:rPr>
          <w:rFonts w:cs="Times New Roman"/>
        </w:rPr>
        <w:t>V červnu oslavíme společně Den dětí a Den rodin společnou akcí s rodiči i dětmi. Jelikož je krásné počasí, trávíme dny u bazénu nebo na koupališti. Budeme s</w:t>
      </w:r>
      <w:r w:rsidR="00864404" w:rsidRPr="001C519B">
        <w:rPr>
          <w:rFonts w:cs="Times New Roman"/>
        </w:rPr>
        <w:t>i</w:t>
      </w:r>
      <w:r w:rsidRPr="001C519B">
        <w:rPr>
          <w:rFonts w:cs="Times New Roman"/>
        </w:rPr>
        <w:t xml:space="preserve"> povídat o </w:t>
      </w:r>
      <w:r w:rsidR="00864404" w:rsidRPr="001C519B">
        <w:rPr>
          <w:rFonts w:cs="Times New Roman"/>
        </w:rPr>
        <w:t xml:space="preserve">letních sportech, </w:t>
      </w:r>
      <w:r w:rsidRPr="001C519B">
        <w:rPr>
          <w:rFonts w:cs="Times New Roman"/>
        </w:rPr>
        <w:t>bezpečnosti u vody a o tom, co nás může</w:t>
      </w:r>
      <w:r w:rsidR="00864404" w:rsidRPr="001C519B">
        <w:rPr>
          <w:rFonts w:cs="Times New Roman"/>
        </w:rPr>
        <w:t xml:space="preserve"> (nejen)</w:t>
      </w:r>
      <w:r w:rsidRPr="001C519B">
        <w:rPr>
          <w:rFonts w:cs="Times New Roman"/>
        </w:rPr>
        <w:t xml:space="preserve"> o prázdninách potkat </w:t>
      </w:r>
      <w:r w:rsidR="00864404" w:rsidRPr="001C519B">
        <w:rPr>
          <w:rFonts w:cs="Times New Roman"/>
        </w:rPr>
        <w:t>za nebezpečí a jak se tomu vyvarovat.</w:t>
      </w:r>
    </w:p>
    <w:p w14:paraId="28EBD0E7" w14:textId="77777777" w:rsidR="00EA26FB" w:rsidRPr="001C519B" w:rsidRDefault="00EA26FB" w:rsidP="00EA26FB">
      <w:pPr>
        <w:rPr>
          <w:rFonts w:cs="Times New Roman"/>
          <w:b/>
          <w:bCs/>
          <w:sz w:val="32"/>
          <w:szCs w:val="28"/>
        </w:rPr>
      </w:pPr>
      <w:r w:rsidRPr="001C519B">
        <w:rPr>
          <w:rFonts w:cs="Times New Roman"/>
          <w:b/>
          <w:bCs/>
          <w:sz w:val="32"/>
          <w:szCs w:val="28"/>
        </w:rPr>
        <w:lastRenderedPageBreak/>
        <w:t>Ujednání při postupu onemocnění dítěte</w:t>
      </w:r>
    </w:p>
    <w:p w14:paraId="79B9F3F9" w14:textId="28363D15" w:rsidR="00EA26FB" w:rsidRPr="001C519B" w:rsidRDefault="00EA26FB" w:rsidP="00CD314A">
      <w:pPr>
        <w:pStyle w:val="Odstavecseseznamem"/>
        <w:numPr>
          <w:ilvl w:val="0"/>
          <w:numId w:val="24"/>
        </w:numPr>
        <w:spacing w:line="360" w:lineRule="auto"/>
        <w:ind w:left="567" w:hanging="283"/>
        <w:rPr>
          <w:rFonts w:cs="Times New Roman"/>
        </w:rPr>
      </w:pPr>
      <w:r w:rsidRPr="001C519B">
        <w:rPr>
          <w:rFonts w:cs="Times New Roman"/>
        </w:rPr>
        <w:t xml:space="preserve">při onemocnění dítěte je rodič povinen informovat paní učitelku </w:t>
      </w:r>
    </w:p>
    <w:p w14:paraId="6DD1914A" w14:textId="492E8441" w:rsidR="00EA26FB" w:rsidRPr="001C519B" w:rsidRDefault="00EA26FB" w:rsidP="00CD314A">
      <w:pPr>
        <w:pStyle w:val="Odstavecseseznamem"/>
        <w:numPr>
          <w:ilvl w:val="0"/>
          <w:numId w:val="24"/>
        </w:numPr>
        <w:spacing w:line="360" w:lineRule="auto"/>
        <w:ind w:left="567" w:hanging="283"/>
        <w:rPr>
          <w:rFonts w:cs="Times New Roman"/>
        </w:rPr>
      </w:pPr>
      <w:r w:rsidRPr="001C519B">
        <w:rPr>
          <w:rFonts w:cs="Times New Roman"/>
        </w:rPr>
        <w:t>pokud se na dítěti známky onemocnění objeví ve školce, učitelka neprodleně informuje rodiče</w:t>
      </w:r>
    </w:p>
    <w:p w14:paraId="1BBFAB36" w14:textId="32F450F4" w:rsidR="00EA26FB" w:rsidRPr="001C519B" w:rsidRDefault="00EA26FB" w:rsidP="00CD314A">
      <w:pPr>
        <w:pStyle w:val="Odstavecseseznamem"/>
        <w:numPr>
          <w:ilvl w:val="0"/>
          <w:numId w:val="24"/>
        </w:numPr>
        <w:spacing w:line="360" w:lineRule="auto"/>
        <w:ind w:left="567" w:hanging="283"/>
        <w:rPr>
          <w:rFonts w:cs="Times New Roman"/>
        </w:rPr>
      </w:pPr>
      <w:r w:rsidRPr="001C519B">
        <w:rPr>
          <w:rFonts w:cs="Times New Roman"/>
        </w:rPr>
        <w:t xml:space="preserve">rodič (zákonný zástupce) má právo určit jednu osobu, které mohou být informace o dítěti sdělovány v případě nutnosti </w:t>
      </w:r>
    </w:p>
    <w:p w14:paraId="2317FCAD" w14:textId="0E1F4244" w:rsidR="00EA26FB" w:rsidRPr="001C519B" w:rsidRDefault="00EA26FB" w:rsidP="00CD314A">
      <w:pPr>
        <w:pStyle w:val="Odstavecseseznamem"/>
        <w:numPr>
          <w:ilvl w:val="0"/>
          <w:numId w:val="24"/>
        </w:numPr>
        <w:spacing w:line="360" w:lineRule="auto"/>
        <w:ind w:left="567" w:hanging="283"/>
        <w:rPr>
          <w:rFonts w:cs="Times New Roman"/>
        </w:rPr>
      </w:pPr>
      <w:r w:rsidRPr="001C519B">
        <w:rPr>
          <w:rFonts w:cs="Times New Roman"/>
        </w:rPr>
        <w:t>rodič je povinen dítě do školky vodit bez příznaků onemocnění. V případě příznaků onemocnění není pečující osoba povinna dítě přijmout</w:t>
      </w:r>
    </w:p>
    <w:p w14:paraId="6A454C51" w14:textId="77777777" w:rsidR="00EA26FB" w:rsidRPr="001C519B" w:rsidRDefault="00EA26FB" w:rsidP="00EA26FB">
      <w:pPr>
        <w:rPr>
          <w:rFonts w:cs="Times New Roman"/>
          <w:b/>
          <w:bCs/>
          <w:sz w:val="32"/>
          <w:szCs w:val="28"/>
        </w:rPr>
      </w:pPr>
      <w:r w:rsidRPr="001C519B">
        <w:rPr>
          <w:rFonts w:cs="Times New Roman"/>
          <w:b/>
          <w:bCs/>
          <w:sz w:val="32"/>
          <w:szCs w:val="28"/>
        </w:rPr>
        <w:t xml:space="preserve">Zdroje </w:t>
      </w:r>
    </w:p>
    <w:p w14:paraId="6244C287" w14:textId="3DF9BFC2" w:rsidR="00EA26FB" w:rsidRPr="001C519B" w:rsidRDefault="00EA26FB" w:rsidP="00CD314A">
      <w:pPr>
        <w:ind w:firstLine="708"/>
        <w:rPr>
          <w:rFonts w:cs="Times New Roman"/>
        </w:rPr>
      </w:pPr>
      <w:r w:rsidRPr="001C519B">
        <w:rPr>
          <w:rFonts w:cs="Times New Roman"/>
        </w:rPr>
        <w:t xml:space="preserve">Charakteristika DS - </w:t>
      </w:r>
      <w:hyperlink r:id="rId6" w:history="1">
        <w:r w:rsidRPr="001C519B">
          <w:rPr>
            <w:rStyle w:val="Hypertextovodkaz"/>
            <w:rFonts w:cs="Times New Roman"/>
            <w:color w:val="auto"/>
          </w:rPr>
          <w:t>http://www.dsmpsv.cz/cs/pro-rodice/co-je-detska-skupina</w:t>
        </w:r>
      </w:hyperlink>
    </w:p>
    <w:p w14:paraId="69B10880" w14:textId="77777777" w:rsidR="00EA26FB" w:rsidRPr="001C519B" w:rsidRDefault="00EA26FB" w:rsidP="00EA26FB">
      <w:pPr>
        <w:rPr>
          <w:rFonts w:cs="Times New Roman"/>
        </w:rPr>
      </w:pPr>
    </w:p>
    <w:sectPr w:rsidR="00EA26FB" w:rsidRPr="001C51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279"/>
    <w:multiLevelType w:val="hybridMultilevel"/>
    <w:tmpl w:val="B5EE096E"/>
    <w:lvl w:ilvl="0" w:tplc="51DE28F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7F4529"/>
    <w:multiLevelType w:val="hybridMultilevel"/>
    <w:tmpl w:val="CE7C1732"/>
    <w:lvl w:ilvl="0" w:tplc="0302D96A">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F03209D"/>
    <w:multiLevelType w:val="hybridMultilevel"/>
    <w:tmpl w:val="98FEF54A"/>
    <w:lvl w:ilvl="0" w:tplc="51DE28F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1046BD"/>
    <w:multiLevelType w:val="hybridMultilevel"/>
    <w:tmpl w:val="8320C204"/>
    <w:lvl w:ilvl="0" w:tplc="C9984352">
      <w:numFmt w:val="bullet"/>
      <w:lvlText w:val="-"/>
      <w:lvlJc w:val="left"/>
      <w:pPr>
        <w:ind w:left="1425" w:hanging="705"/>
      </w:pPr>
      <w:rPr>
        <w:rFonts w:ascii="Times New Roman" w:eastAsiaTheme="minorHAnsi"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1FF15EE"/>
    <w:multiLevelType w:val="hybridMultilevel"/>
    <w:tmpl w:val="5BA2A9A2"/>
    <w:lvl w:ilvl="0" w:tplc="0302D96A">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7510A5"/>
    <w:multiLevelType w:val="hybridMultilevel"/>
    <w:tmpl w:val="6CFA21CC"/>
    <w:lvl w:ilvl="0" w:tplc="51DE28F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3D3943"/>
    <w:multiLevelType w:val="hybridMultilevel"/>
    <w:tmpl w:val="DBA615B8"/>
    <w:lvl w:ilvl="0" w:tplc="51DE28F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690381"/>
    <w:multiLevelType w:val="hybridMultilevel"/>
    <w:tmpl w:val="38E4057C"/>
    <w:lvl w:ilvl="0" w:tplc="51DE28FE">
      <w:numFmt w:val="bullet"/>
      <w:lvlText w:val="-"/>
      <w:lvlJc w:val="left"/>
      <w:pPr>
        <w:ind w:left="720" w:hanging="360"/>
      </w:pPr>
      <w:rPr>
        <w:rFonts w:ascii="Times New Roman" w:eastAsiaTheme="minorHAnsi" w:hAnsi="Times New Roman" w:cs="Times New Roman" w:hint="default"/>
      </w:rPr>
    </w:lvl>
    <w:lvl w:ilvl="1" w:tplc="CD4677AE">
      <w:numFmt w:val="bullet"/>
      <w:lvlText w:val="•"/>
      <w:lvlJc w:val="left"/>
      <w:pPr>
        <w:ind w:left="1785" w:hanging="705"/>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D145EC"/>
    <w:multiLevelType w:val="hybridMultilevel"/>
    <w:tmpl w:val="EC82CB88"/>
    <w:lvl w:ilvl="0" w:tplc="FFFFFFFF">
      <w:numFmt w:val="bullet"/>
      <w:lvlText w:val="-"/>
      <w:lvlJc w:val="left"/>
      <w:pPr>
        <w:ind w:left="720" w:hanging="360"/>
      </w:pPr>
      <w:rPr>
        <w:rFonts w:ascii="Times New Roman" w:eastAsiaTheme="minorHAnsi" w:hAnsi="Times New Roman" w:cs="Times New Roman" w:hint="default"/>
      </w:rPr>
    </w:lvl>
    <w:lvl w:ilvl="1" w:tplc="51DE28FE">
      <w:numFmt w:val="bullet"/>
      <w:lvlText w:val="-"/>
      <w:lvlJc w:val="left"/>
      <w:pPr>
        <w:ind w:left="180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4D1E9D"/>
    <w:multiLevelType w:val="hybridMultilevel"/>
    <w:tmpl w:val="232257E6"/>
    <w:lvl w:ilvl="0" w:tplc="51DE28FE">
      <w:numFmt w:val="bullet"/>
      <w:lvlText w:val="-"/>
      <w:lvlJc w:val="left"/>
      <w:pPr>
        <w:ind w:left="1800" w:hanging="360"/>
      </w:pPr>
      <w:rPr>
        <w:rFonts w:ascii="Times New Roman" w:eastAsiaTheme="minorHAnsi"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0" w15:restartNumberingAfterBreak="0">
    <w:nsid w:val="36230A1B"/>
    <w:multiLevelType w:val="hybridMultilevel"/>
    <w:tmpl w:val="5116157E"/>
    <w:lvl w:ilvl="0" w:tplc="FFFFFFFF">
      <w:numFmt w:val="bullet"/>
      <w:lvlText w:val="-"/>
      <w:lvlJc w:val="left"/>
      <w:pPr>
        <w:ind w:left="720" w:hanging="360"/>
      </w:pPr>
      <w:rPr>
        <w:rFonts w:ascii="Times New Roman" w:eastAsiaTheme="minorHAnsi" w:hAnsi="Times New Roman" w:cs="Times New Roman" w:hint="default"/>
      </w:rPr>
    </w:lvl>
    <w:lvl w:ilvl="1" w:tplc="51DE28FE">
      <w:numFmt w:val="bullet"/>
      <w:lvlText w:val="-"/>
      <w:lvlJc w:val="left"/>
      <w:pPr>
        <w:ind w:left="180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BF4241"/>
    <w:multiLevelType w:val="hybridMultilevel"/>
    <w:tmpl w:val="058C1150"/>
    <w:lvl w:ilvl="0" w:tplc="0302D96A">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5F280E"/>
    <w:multiLevelType w:val="hybridMultilevel"/>
    <w:tmpl w:val="AF0CD43C"/>
    <w:lvl w:ilvl="0" w:tplc="51DE28F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4B16E95"/>
    <w:multiLevelType w:val="hybridMultilevel"/>
    <w:tmpl w:val="3266D4C6"/>
    <w:lvl w:ilvl="0" w:tplc="51DE28F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71B2318"/>
    <w:multiLevelType w:val="hybridMultilevel"/>
    <w:tmpl w:val="0BD655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DE05FED"/>
    <w:multiLevelType w:val="hybridMultilevel"/>
    <w:tmpl w:val="90EE9112"/>
    <w:lvl w:ilvl="0" w:tplc="0302D96A">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2079E9"/>
    <w:multiLevelType w:val="hybridMultilevel"/>
    <w:tmpl w:val="85A0EFF4"/>
    <w:lvl w:ilvl="0" w:tplc="51DE28F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9374B7"/>
    <w:multiLevelType w:val="hybridMultilevel"/>
    <w:tmpl w:val="DF16F046"/>
    <w:lvl w:ilvl="0" w:tplc="51DE28F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30B6D8C"/>
    <w:multiLevelType w:val="hybridMultilevel"/>
    <w:tmpl w:val="DC7AB992"/>
    <w:lvl w:ilvl="0" w:tplc="51DE28F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9F64E99"/>
    <w:multiLevelType w:val="hybridMultilevel"/>
    <w:tmpl w:val="2F36AEDA"/>
    <w:lvl w:ilvl="0" w:tplc="51DE28F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6B348D"/>
    <w:multiLevelType w:val="hybridMultilevel"/>
    <w:tmpl w:val="92B0E234"/>
    <w:lvl w:ilvl="0" w:tplc="51DE28F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DE1ED6"/>
    <w:multiLevelType w:val="hybridMultilevel"/>
    <w:tmpl w:val="040E00E8"/>
    <w:lvl w:ilvl="0" w:tplc="FFFFFFFF">
      <w:numFmt w:val="bullet"/>
      <w:lvlText w:val="-"/>
      <w:lvlJc w:val="left"/>
      <w:pPr>
        <w:ind w:left="720" w:hanging="360"/>
      </w:pPr>
      <w:rPr>
        <w:rFonts w:ascii="Times New Roman" w:eastAsiaTheme="minorHAnsi" w:hAnsi="Times New Roman" w:cs="Times New Roman" w:hint="default"/>
      </w:rPr>
    </w:lvl>
    <w:lvl w:ilvl="1" w:tplc="51DE28FE">
      <w:numFmt w:val="bullet"/>
      <w:lvlText w:val="-"/>
      <w:lvlJc w:val="left"/>
      <w:pPr>
        <w:ind w:left="180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B3567F8"/>
    <w:multiLevelType w:val="hybridMultilevel"/>
    <w:tmpl w:val="A9D00DEA"/>
    <w:lvl w:ilvl="0" w:tplc="51DE28F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C342EC2"/>
    <w:multiLevelType w:val="hybridMultilevel"/>
    <w:tmpl w:val="EC8C3992"/>
    <w:lvl w:ilvl="0" w:tplc="51DE28F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8341334">
    <w:abstractNumId w:val="14"/>
  </w:num>
  <w:num w:numId="2" w16cid:durableId="1126044849">
    <w:abstractNumId w:val="4"/>
  </w:num>
  <w:num w:numId="3" w16cid:durableId="768889895">
    <w:abstractNumId w:val="3"/>
  </w:num>
  <w:num w:numId="4" w16cid:durableId="85464944">
    <w:abstractNumId w:val="15"/>
  </w:num>
  <w:num w:numId="5" w16cid:durableId="850484187">
    <w:abstractNumId w:val="11"/>
  </w:num>
  <w:num w:numId="6" w16cid:durableId="1486775342">
    <w:abstractNumId w:val="1"/>
  </w:num>
  <w:num w:numId="7" w16cid:durableId="1471938967">
    <w:abstractNumId w:val="6"/>
  </w:num>
  <w:num w:numId="8" w16cid:durableId="597761494">
    <w:abstractNumId w:val="18"/>
  </w:num>
  <w:num w:numId="9" w16cid:durableId="393893716">
    <w:abstractNumId w:val="23"/>
  </w:num>
  <w:num w:numId="10" w16cid:durableId="335353563">
    <w:abstractNumId w:val="2"/>
  </w:num>
  <w:num w:numId="11" w16cid:durableId="1345550358">
    <w:abstractNumId w:val="13"/>
  </w:num>
  <w:num w:numId="12" w16cid:durableId="166948388">
    <w:abstractNumId w:val="7"/>
  </w:num>
  <w:num w:numId="13" w16cid:durableId="13501925">
    <w:abstractNumId w:val="12"/>
  </w:num>
  <w:num w:numId="14" w16cid:durableId="74673659">
    <w:abstractNumId w:val="5"/>
  </w:num>
  <w:num w:numId="15" w16cid:durableId="1051343084">
    <w:abstractNumId w:val="19"/>
  </w:num>
  <w:num w:numId="16" w16cid:durableId="403066205">
    <w:abstractNumId w:val="9"/>
  </w:num>
  <w:num w:numId="17" w16cid:durableId="1650330316">
    <w:abstractNumId w:val="20"/>
  </w:num>
  <w:num w:numId="18" w16cid:durableId="1371371782">
    <w:abstractNumId w:val="10"/>
  </w:num>
  <w:num w:numId="19" w16cid:durableId="295990445">
    <w:abstractNumId w:val="17"/>
  </w:num>
  <w:num w:numId="20" w16cid:durableId="1050299837">
    <w:abstractNumId w:val="21"/>
  </w:num>
  <w:num w:numId="21" w16cid:durableId="1220550617">
    <w:abstractNumId w:val="0"/>
  </w:num>
  <w:num w:numId="22" w16cid:durableId="942881137">
    <w:abstractNumId w:val="8"/>
  </w:num>
  <w:num w:numId="23" w16cid:durableId="2067679425">
    <w:abstractNumId w:val="16"/>
  </w:num>
  <w:num w:numId="24" w16cid:durableId="4503936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5A"/>
    <w:rsid w:val="0002705A"/>
    <w:rsid w:val="00065DCB"/>
    <w:rsid w:val="000B02C7"/>
    <w:rsid w:val="000B71C3"/>
    <w:rsid w:val="000C225F"/>
    <w:rsid w:val="001466CF"/>
    <w:rsid w:val="00193FE3"/>
    <w:rsid w:val="001C519B"/>
    <w:rsid w:val="00251C1D"/>
    <w:rsid w:val="00287FA4"/>
    <w:rsid w:val="00342774"/>
    <w:rsid w:val="003B3082"/>
    <w:rsid w:val="003E04F5"/>
    <w:rsid w:val="0046574E"/>
    <w:rsid w:val="0048304B"/>
    <w:rsid w:val="0049575A"/>
    <w:rsid w:val="004F2B52"/>
    <w:rsid w:val="0053237D"/>
    <w:rsid w:val="00535104"/>
    <w:rsid w:val="00537FA1"/>
    <w:rsid w:val="005953DC"/>
    <w:rsid w:val="0067283E"/>
    <w:rsid w:val="006C3374"/>
    <w:rsid w:val="00833293"/>
    <w:rsid w:val="00864404"/>
    <w:rsid w:val="008F5C42"/>
    <w:rsid w:val="00B9445C"/>
    <w:rsid w:val="00BA71B6"/>
    <w:rsid w:val="00CD314A"/>
    <w:rsid w:val="00DC7E65"/>
    <w:rsid w:val="00E8716D"/>
    <w:rsid w:val="00EA26FB"/>
    <w:rsid w:val="00F503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22C5"/>
  <w15:chartTrackingRefBased/>
  <w15:docId w15:val="{BEB090DA-8D04-4D65-BD22-E8FECE14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26FB"/>
    <w:pPr>
      <w:spacing w:after="200" w:line="276" w:lineRule="auto"/>
      <w:jc w:val="both"/>
    </w:pPr>
    <w:rPr>
      <w:rFonts w:ascii="Times New Roman" w:hAnsi="Times New Roman"/>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A26FB"/>
    <w:rPr>
      <w:color w:val="0563C1" w:themeColor="hyperlink"/>
      <w:u w:val="single"/>
    </w:rPr>
  </w:style>
  <w:style w:type="character" w:styleId="Nevyeenzmnka">
    <w:name w:val="Unresolved Mention"/>
    <w:basedOn w:val="Standardnpsmoodstavce"/>
    <w:uiPriority w:val="99"/>
    <w:semiHidden/>
    <w:unhideWhenUsed/>
    <w:rsid w:val="00EA26FB"/>
    <w:rPr>
      <w:color w:val="605E5C"/>
      <w:shd w:val="clear" w:color="auto" w:fill="E1DFDD"/>
    </w:rPr>
  </w:style>
  <w:style w:type="paragraph" w:styleId="Odstavecseseznamem">
    <w:name w:val="List Paragraph"/>
    <w:basedOn w:val="Normln"/>
    <w:uiPriority w:val="34"/>
    <w:qFormat/>
    <w:rsid w:val="00CD3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smpsv.cz/cs/pro-rodice/co-je-detska-skupin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B151D-F2D7-4DF5-84B5-5DA163A9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1336</Words>
  <Characters>7883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Burešová</dc:creator>
  <cp:keywords/>
  <dc:description/>
  <cp:lastModifiedBy>Michaela Burešová</cp:lastModifiedBy>
  <cp:revision>20</cp:revision>
  <cp:lastPrinted>2023-09-11T10:14:00Z</cp:lastPrinted>
  <dcterms:created xsi:type="dcterms:W3CDTF">2023-09-03T20:30:00Z</dcterms:created>
  <dcterms:modified xsi:type="dcterms:W3CDTF">2023-09-12T15:49:00Z</dcterms:modified>
</cp:coreProperties>
</file>